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0ED50" w14:textId="77777777" w:rsidR="00E05F46" w:rsidRPr="001047EF" w:rsidRDefault="00E05F46" w:rsidP="00E05F46">
      <w:pPr>
        <w:pStyle w:val="Naslov3"/>
        <w:rPr>
          <w:rFonts w:ascii="Arial" w:hAnsi="Arial" w:cs="Arial"/>
          <w:sz w:val="22"/>
          <w:szCs w:val="22"/>
        </w:rPr>
      </w:pPr>
      <w:bookmarkStart w:id="0" w:name="_Toc402721861"/>
      <w:bookmarkStart w:id="1" w:name="_Toc430342779"/>
      <w:bookmarkStart w:id="2" w:name="_Toc430343216"/>
      <w:bookmarkStart w:id="3" w:name="_Toc430343488"/>
      <w:bookmarkStart w:id="4" w:name="_Toc430343552"/>
      <w:bookmarkStart w:id="5" w:name="_Toc430343601"/>
      <w:bookmarkStart w:id="6" w:name="_Toc431213971"/>
      <w:bookmarkStart w:id="7" w:name="_Toc431214236"/>
      <w:r w:rsidRPr="001047EF">
        <w:rPr>
          <w:rFonts w:ascii="Arial" w:hAnsi="Arial" w:cs="Arial"/>
          <w:sz w:val="22"/>
          <w:szCs w:val="22"/>
        </w:rPr>
        <w:t>VZOREC POGODBE</w:t>
      </w:r>
      <w:bookmarkEnd w:id="0"/>
      <w:bookmarkEnd w:id="1"/>
      <w:bookmarkEnd w:id="2"/>
      <w:bookmarkEnd w:id="3"/>
      <w:bookmarkEnd w:id="4"/>
      <w:bookmarkEnd w:id="5"/>
      <w:bookmarkEnd w:id="6"/>
      <w:bookmarkEnd w:id="7"/>
    </w:p>
    <w:p w14:paraId="311CE018" w14:textId="77777777" w:rsidR="00E05F46" w:rsidRPr="001047EF" w:rsidRDefault="00E05F46" w:rsidP="00E05F46">
      <w:pPr>
        <w:widowControl w:val="0"/>
        <w:tabs>
          <w:tab w:val="left" w:pos="8222"/>
        </w:tabs>
        <w:autoSpaceDE w:val="0"/>
        <w:autoSpaceDN w:val="0"/>
        <w:adjustRightInd w:val="0"/>
        <w:spacing w:line="276" w:lineRule="exact"/>
        <w:ind w:right="-2"/>
        <w:rPr>
          <w:rFonts w:ascii="Arial" w:hAnsi="Arial" w:cs="Arial"/>
          <w:b/>
          <w:color w:val="000000"/>
          <w:spacing w:val="-4"/>
          <w:sz w:val="22"/>
          <w:szCs w:val="22"/>
        </w:rPr>
      </w:pPr>
    </w:p>
    <w:p w14:paraId="3BCDBDE1" w14:textId="77777777" w:rsidR="00E05F46" w:rsidRPr="001047EF" w:rsidRDefault="00E05F46" w:rsidP="00E05F46">
      <w:pPr>
        <w:widowControl w:val="0"/>
        <w:tabs>
          <w:tab w:val="left" w:pos="8222"/>
        </w:tabs>
        <w:autoSpaceDE w:val="0"/>
        <w:autoSpaceDN w:val="0"/>
        <w:adjustRightInd w:val="0"/>
        <w:spacing w:line="276" w:lineRule="exact"/>
        <w:ind w:right="-2"/>
        <w:rPr>
          <w:rFonts w:ascii="Arial" w:hAnsi="Arial" w:cs="Arial"/>
          <w:b/>
          <w:color w:val="000000"/>
          <w:spacing w:val="-4"/>
          <w:sz w:val="22"/>
          <w:szCs w:val="22"/>
        </w:rPr>
      </w:pPr>
    </w:p>
    <w:p w14:paraId="5EFA2D50" w14:textId="77777777" w:rsidR="00E05F46" w:rsidRPr="001047EF" w:rsidRDefault="00E05F46" w:rsidP="00E05F46">
      <w:pPr>
        <w:widowControl w:val="0"/>
        <w:tabs>
          <w:tab w:val="left" w:pos="8222"/>
        </w:tabs>
        <w:autoSpaceDE w:val="0"/>
        <w:autoSpaceDN w:val="0"/>
        <w:adjustRightInd w:val="0"/>
        <w:spacing w:line="276" w:lineRule="exact"/>
        <w:ind w:right="-2"/>
        <w:rPr>
          <w:rFonts w:ascii="Arial" w:hAnsi="Arial" w:cs="Arial"/>
          <w:b/>
          <w:color w:val="000000"/>
          <w:spacing w:val="-4"/>
          <w:sz w:val="22"/>
          <w:szCs w:val="22"/>
        </w:rPr>
      </w:pPr>
    </w:p>
    <w:p w14:paraId="3EA94854"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SLOVENSKI DRŽAVNI GOZDOVI, d. o. o.  </w:t>
      </w:r>
    </w:p>
    <w:p w14:paraId="7F48986D"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Rožna ulica 39, 1330 Kočevje,</w:t>
      </w:r>
    </w:p>
    <w:p w14:paraId="1F0C8C9A"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ki jo zastopata glavni direktor Zlatko Ficko in </w:t>
      </w:r>
    </w:p>
    <w:p w14:paraId="3F7AC54A"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direktorica za finance, računovodstvo in </w:t>
      </w:r>
      <w:proofErr w:type="spellStart"/>
      <w:r w:rsidRPr="001047EF">
        <w:rPr>
          <w:rFonts w:ascii="Arial" w:hAnsi="Arial" w:cs="Arial"/>
          <w:color w:val="000000"/>
          <w:spacing w:val="-5"/>
          <w:sz w:val="22"/>
          <w:szCs w:val="22"/>
        </w:rPr>
        <w:t>kontroling</w:t>
      </w:r>
      <w:proofErr w:type="spellEnd"/>
      <w:r w:rsidRPr="001047EF">
        <w:rPr>
          <w:rFonts w:ascii="Arial" w:hAnsi="Arial" w:cs="Arial"/>
          <w:color w:val="000000"/>
          <w:spacing w:val="-5"/>
          <w:sz w:val="22"/>
          <w:szCs w:val="22"/>
        </w:rPr>
        <w:t xml:space="preserve"> Darja Derganc,</w:t>
      </w:r>
    </w:p>
    <w:p w14:paraId="63EF7D73"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matična številka: 7035845000, </w:t>
      </w:r>
    </w:p>
    <w:p w14:paraId="75AC8F3F"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identifikacijska številka za DDV: SI75204878,</w:t>
      </w:r>
    </w:p>
    <w:p w14:paraId="7800685B"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(v nadaljevanju: zavarovalec)</w:t>
      </w:r>
    </w:p>
    <w:p w14:paraId="42B070A8" w14:textId="77777777" w:rsidR="003C30F3" w:rsidRPr="001047EF" w:rsidRDefault="003C30F3" w:rsidP="003C30F3">
      <w:pPr>
        <w:keepNext/>
        <w:keepLines/>
        <w:rPr>
          <w:rFonts w:ascii="Arial" w:hAnsi="Arial" w:cs="Arial"/>
          <w:color w:val="000000"/>
          <w:spacing w:val="-5"/>
          <w:sz w:val="22"/>
          <w:szCs w:val="22"/>
        </w:rPr>
      </w:pPr>
    </w:p>
    <w:p w14:paraId="05DEB1C7" w14:textId="77777777" w:rsidR="00E05F46" w:rsidRPr="001047EF" w:rsidRDefault="00E05F46" w:rsidP="00E05F46">
      <w:pPr>
        <w:widowControl w:val="0"/>
        <w:tabs>
          <w:tab w:val="left" w:pos="8222"/>
        </w:tabs>
        <w:autoSpaceDE w:val="0"/>
        <w:autoSpaceDN w:val="0"/>
        <w:adjustRightInd w:val="0"/>
        <w:spacing w:before="4"/>
        <w:ind w:right="-2"/>
        <w:rPr>
          <w:rFonts w:ascii="Arial" w:hAnsi="Arial" w:cs="Arial"/>
          <w:color w:val="000000"/>
          <w:spacing w:val="-5"/>
          <w:sz w:val="22"/>
          <w:szCs w:val="22"/>
        </w:rPr>
      </w:pPr>
      <w:r w:rsidRPr="001047EF">
        <w:rPr>
          <w:rFonts w:ascii="Arial" w:hAnsi="Arial" w:cs="Arial"/>
          <w:color w:val="000000"/>
          <w:spacing w:val="-5"/>
          <w:sz w:val="22"/>
          <w:szCs w:val="22"/>
        </w:rPr>
        <w:t>in</w:t>
      </w:r>
    </w:p>
    <w:p w14:paraId="4B56E37A" w14:textId="77777777" w:rsidR="00E05F46" w:rsidRPr="001047EF" w:rsidRDefault="00E05F46" w:rsidP="00E05F46">
      <w:pPr>
        <w:widowControl w:val="0"/>
        <w:tabs>
          <w:tab w:val="left" w:pos="8222"/>
        </w:tabs>
        <w:autoSpaceDE w:val="0"/>
        <w:autoSpaceDN w:val="0"/>
        <w:adjustRightInd w:val="0"/>
        <w:spacing w:before="224"/>
        <w:ind w:right="-2"/>
        <w:rPr>
          <w:rFonts w:ascii="Arial" w:hAnsi="Arial" w:cs="Arial"/>
          <w:color w:val="000000"/>
          <w:w w:val="104"/>
          <w:sz w:val="22"/>
          <w:szCs w:val="22"/>
        </w:rPr>
      </w:pPr>
      <w:r w:rsidRPr="001047EF">
        <w:rPr>
          <w:rFonts w:ascii="Arial" w:hAnsi="Arial" w:cs="Arial"/>
          <w:color w:val="000000"/>
          <w:spacing w:val="-5"/>
          <w:sz w:val="22"/>
          <w:szCs w:val="22"/>
        </w:rPr>
        <w:t xml:space="preserve">………….…………………………………………………………………………………... </w:t>
      </w:r>
      <w:r w:rsidRPr="001047EF">
        <w:rPr>
          <w:rFonts w:ascii="Arial" w:hAnsi="Arial" w:cs="Arial"/>
          <w:color w:val="000000"/>
          <w:w w:val="104"/>
          <w:sz w:val="22"/>
          <w:szCs w:val="22"/>
        </w:rPr>
        <w:t xml:space="preserve">., ki ga-jo </w:t>
      </w:r>
    </w:p>
    <w:p w14:paraId="5F61A466" w14:textId="77777777" w:rsidR="00E05F46" w:rsidRPr="001047EF" w:rsidRDefault="00E05F46" w:rsidP="00E05F46">
      <w:pPr>
        <w:widowControl w:val="0"/>
        <w:tabs>
          <w:tab w:val="left" w:pos="8222"/>
        </w:tabs>
        <w:autoSpaceDE w:val="0"/>
        <w:autoSpaceDN w:val="0"/>
        <w:adjustRightInd w:val="0"/>
        <w:spacing w:before="4"/>
        <w:ind w:right="-2"/>
        <w:rPr>
          <w:rFonts w:ascii="Arial" w:hAnsi="Arial" w:cs="Arial"/>
          <w:color w:val="000000"/>
          <w:spacing w:val="-5"/>
          <w:sz w:val="22"/>
          <w:szCs w:val="22"/>
        </w:rPr>
      </w:pPr>
      <w:r w:rsidRPr="001047EF">
        <w:rPr>
          <w:rFonts w:ascii="Arial" w:hAnsi="Arial" w:cs="Arial"/>
          <w:color w:val="000000"/>
          <w:spacing w:val="-5"/>
          <w:sz w:val="22"/>
          <w:szCs w:val="22"/>
        </w:rPr>
        <w:t xml:space="preserve">zastopa …………...…………………………………………………………………………..… </w:t>
      </w:r>
    </w:p>
    <w:p w14:paraId="3FECB82B" w14:textId="77777777" w:rsidR="00E05F46" w:rsidRPr="001047EF" w:rsidRDefault="00E05F46" w:rsidP="00E05F46">
      <w:pPr>
        <w:widowControl w:val="0"/>
        <w:tabs>
          <w:tab w:val="left" w:pos="8222"/>
        </w:tabs>
        <w:autoSpaceDE w:val="0"/>
        <w:autoSpaceDN w:val="0"/>
        <w:adjustRightInd w:val="0"/>
        <w:spacing w:before="4"/>
        <w:ind w:right="-2"/>
        <w:rPr>
          <w:rFonts w:ascii="Arial" w:hAnsi="Arial" w:cs="Arial"/>
          <w:color w:val="000000"/>
          <w:spacing w:val="-5"/>
          <w:sz w:val="22"/>
          <w:szCs w:val="22"/>
        </w:rPr>
      </w:pPr>
      <w:r w:rsidRPr="001047EF">
        <w:rPr>
          <w:rFonts w:ascii="Arial" w:hAnsi="Arial" w:cs="Arial"/>
          <w:color w:val="000000"/>
          <w:spacing w:val="-5"/>
          <w:sz w:val="22"/>
          <w:szCs w:val="22"/>
        </w:rPr>
        <w:t xml:space="preserve">(v nadaljevanju:   zavarovalnica) </w:t>
      </w:r>
    </w:p>
    <w:p w14:paraId="77621EA9" w14:textId="77777777" w:rsidR="00E05F46" w:rsidRPr="001047EF" w:rsidRDefault="00E05F46" w:rsidP="00E05F46">
      <w:pPr>
        <w:widowControl w:val="0"/>
        <w:tabs>
          <w:tab w:val="left" w:pos="8222"/>
        </w:tabs>
        <w:autoSpaceDE w:val="0"/>
        <w:autoSpaceDN w:val="0"/>
        <w:adjustRightInd w:val="0"/>
        <w:spacing w:before="255"/>
        <w:ind w:right="-2"/>
        <w:rPr>
          <w:rFonts w:ascii="Arial" w:hAnsi="Arial" w:cs="Arial"/>
          <w:color w:val="000000"/>
          <w:spacing w:val="-5"/>
          <w:sz w:val="22"/>
          <w:szCs w:val="22"/>
        </w:rPr>
      </w:pPr>
      <w:r w:rsidRPr="001047EF">
        <w:rPr>
          <w:rFonts w:ascii="Arial" w:hAnsi="Arial" w:cs="Arial"/>
          <w:color w:val="000000"/>
          <w:spacing w:val="-5"/>
          <w:sz w:val="22"/>
          <w:szCs w:val="22"/>
        </w:rPr>
        <w:t xml:space="preserve">Matična št.: ________________ </w:t>
      </w:r>
    </w:p>
    <w:p w14:paraId="0A3F3FD2"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5"/>
          <w:sz w:val="22"/>
          <w:szCs w:val="22"/>
        </w:rPr>
      </w:pPr>
      <w:r w:rsidRPr="001047EF">
        <w:rPr>
          <w:rFonts w:ascii="Arial" w:hAnsi="Arial" w:cs="Arial"/>
          <w:color w:val="000000"/>
          <w:spacing w:val="-5"/>
          <w:sz w:val="22"/>
          <w:szCs w:val="22"/>
        </w:rPr>
        <w:t xml:space="preserve">Identifikacijska številka za DDV: _________________ </w:t>
      </w:r>
    </w:p>
    <w:p w14:paraId="378009AC"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5"/>
          <w:sz w:val="22"/>
          <w:szCs w:val="22"/>
        </w:rPr>
      </w:pPr>
      <w:r w:rsidRPr="001047EF">
        <w:rPr>
          <w:rFonts w:ascii="Arial" w:hAnsi="Arial" w:cs="Arial"/>
          <w:color w:val="000000"/>
          <w:spacing w:val="-5"/>
          <w:sz w:val="22"/>
          <w:szCs w:val="22"/>
        </w:rPr>
        <w:t xml:space="preserve">Številka TRR: _________________________ </w:t>
      </w:r>
    </w:p>
    <w:p w14:paraId="45FFCFAB" w14:textId="77777777" w:rsidR="00E05F46" w:rsidRPr="001047EF" w:rsidRDefault="00E05F46" w:rsidP="00E05F46">
      <w:pPr>
        <w:widowControl w:val="0"/>
        <w:tabs>
          <w:tab w:val="left" w:pos="8222"/>
        </w:tabs>
        <w:autoSpaceDE w:val="0"/>
        <w:autoSpaceDN w:val="0"/>
        <w:adjustRightInd w:val="0"/>
        <w:spacing w:before="223"/>
        <w:ind w:right="-2"/>
        <w:rPr>
          <w:rFonts w:ascii="Arial" w:hAnsi="Arial" w:cs="Arial"/>
          <w:color w:val="000000"/>
          <w:spacing w:val="-3"/>
          <w:sz w:val="22"/>
          <w:szCs w:val="22"/>
        </w:rPr>
      </w:pPr>
      <w:r w:rsidRPr="001047EF">
        <w:rPr>
          <w:rFonts w:ascii="Arial" w:hAnsi="Arial" w:cs="Arial"/>
          <w:color w:val="000000"/>
          <w:spacing w:val="-3"/>
          <w:sz w:val="22"/>
          <w:szCs w:val="22"/>
        </w:rPr>
        <w:t xml:space="preserve">skleneta naslednjo </w:t>
      </w:r>
    </w:p>
    <w:p w14:paraId="01CEB834" w14:textId="77777777" w:rsidR="00E05F46" w:rsidRPr="001047EF" w:rsidRDefault="00E05F46" w:rsidP="003C30F3">
      <w:pPr>
        <w:widowControl w:val="0"/>
        <w:tabs>
          <w:tab w:val="left" w:pos="4147"/>
          <w:tab w:val="left" w:pos="8222"/>
        </w:tabs>
        <w:autoSpaceDE w:val="0"/>
        <w:autoSpaceDN w:val="0"/>
        <w:adjustRightInd w:val="0"/>
        <w:spacing w:before="212"/>
        <w:ind w:right="-2"/>
        <w:jc w:val="center"/>
        <w:rPr>
          <w:rFonts w:ascii="Arial" w:hAnsi="Arial" w:cs="Arial"/>
          <w:b/>
          <w:color w:val="000000"/>
          <w:spacing w:val="-4"/>
          <w:sz w:val="22"/>
          <w:szCs w:val="22"/>
        </w:rPr>
      </w:pPr>
      <w:r w:rsidRPr="001047EF">
        <w:rPr>
          <w:rFonts w:ascii="Arial" w:hAnsi="Arial" w:cs="Arial"/>
          <w:b/>
          <w:color w:val="000000"/>
          <w:spacing w:val="-4"/>
          <w:sz w:val="22"/>
          <w:szCs w:val="22"/>
        </w:rPr>
        <w:t xml:space="preserve">POGODBO ZA ZAVAROVANJE  PREMOŽENJA IN </w:t>
      </w:r>
      <w:r w:rsidRPr="001047EF">
        <w:rPr>
          <w:rFonts w:ascii="Arial" w:hAnsi="Arial" w:cs="Arial"/>
          <w:b/>
          <w:color w:val="000000"/>
          <w:spacing w:val="-4"/>
          <w:sz w:val="22"/>
          <w:szCs w:val="22"/>
        </w:rPr>
        <w:br/>
        <w:t xml:space="preserve">PREMOŽENJSKIH INTERESOV </w:t>
      </w:r>
      <w:r w:rsidR="003C30F3" w:rsidRPr="001047EF">
        <w:rPr>
          <w:rFonts w:ascii="Arial" w:hAnsi="Arial" w:cs="Arial"/>
          <w:b/>
          <w:color w:val="000000"/>
          <w:spacing w:val="-4"/>
          <w:sz w:val="22"/>
          <w:szCs w:val="22"/>
        </w:rPr>
        <w:t>št. ZAV 2020</w:t>
      </w:r>
    </w:p>
    <w:p w14:paraId="727D57A3" w14:textId="77777777" w:rsidR="00E05F46" w:rsidRPr="001047EF" w:rsidRDefault="00E05F46" w:rsidP="00E05F46">
      <w:pPr>
        <w:widowControl w:val="0"/>
        <w:tabs>
          <w:tab w:val="left" w:pos="4147"/>
          <w:tab w:val="left" w:pos="8222"/>
        </w:tabs>
        <w:autoSpaceDE w:val="0"/>
        <w:autoSpaceDN w:val="0"/>
        <w:adjustRightInd w:val="0"/>
        <w:spacing w:before="212"/>
        <w:ind w:right="-2"/>
        <w:rPr>
          <w:rFonts w:ascii="Arial" w:hAnsi="Arial" w:cs="Arial"/>
          <w:b/>
          <w:color w:val="000000"/>
          <w:spacing w:val="-4"/>
          <w:sz w:val="22"/>
          <w:szCs w:val="22"/>
        </w:rPr>
      </w:pPr>
    </w:p>
    <w:p w14:paraId="4D9803A0" w14:textId="77777777" w:rsidR="00E05F46" w:rsidRPr="001047EF" w:rsidRDefault="00E05F46" w:rsidP="00E05F46">
      <w:pPr>
        <w:widowControl w:val="0"/>
        <w:tabs>
          <w:tab w:val="left" w:pos="8222"/>
        </w:tabs>
        <w:autoSpaceDE w:val="0"/>
        <w:autoSpaceDN w:val="0"/>
        <w:adjustRightInd w:val="0"/>
        <w:spacing w:before="1"/>
        <w:ind w:right="-2"/>
        <w:rPr>
          <w:rFonts w:ascii="Arial" w:hAnsi="Arial" w:cs="Arial"/>
          <w:color w:val="000000"/>
          <w:spacing w:val="-5"/>
          <w:sz w:val="22"/>
          <w:szCs w:val="22"/>
        </w:rPr>
      </w:pPr>
      <w:r w:rsidRPr="001047EF">
        <w:rPr>
          <w:rFonts w:ascii="Arial" w:hAnsi="Arial" w:cs="Arial"/>
          <w:color w:val="000000"/>
          <w:spacing w:val="-5"/>
          <w:sz w:val="22"/>
          <w:szCs w:val="22"/>
        </w:rPr>
        <w:t xml:space="preserve">Številka javnega naročila: </w:t>
      </w:r>
    </w:p>
    <w:p w14:paraId="5BCFE1D2" w14:textId="77777777" w:rsidR="00E05F46" w:rsidRPr="001047EF" w:rsidRDefault="00E05F46" w:rsidP="00E05F46">
      <w:pPr>
        <w:widowControl w:val="0"/>
        <w:tabs>
          <w:tab w:val="left" w:pos="8222"/>
        </w:tabs>
        <w:autoSpaceDE w:val="0"/>
        <w:autoSpaceDN w:val="0"/>
        <w:adjustRightInd w:val="0"/>
        <w:ind w:right="-2"/>
        <w:rPr>
          <w:rFonts w:ascii="Arial" w:hAnsi="Arial" w:cs="Arial"/>
          <w:color w:val="000000"/>
          <w:spacing w:val="-5"/>
          <w:sz w:val="22"/>
          <w:szCs w:val="22"/>
        </w:rPr>
      </w:pPr>
    </w:p>
    <w:p w14:paraId="5117272E" w14:textId="77777777" w:rsidR="00E05F46" w:rsidRPr="001047EF" w:rsidRDefault="00E05F46" w:rsidP="00E05F46">
      <w:pPr>
        <w:widowControl w:val="0"/>
        <w:tabs>
          <w:tab w:val="left" w:pos="8222"/>
        </w:tabs>
        <w:autoSpaceDE w:val="0"/>
        <w:autoSpaceDN w:val="0"/>
        <w:adjustRightInd w:val="0"/>
        <w:spacing w:before="14"/>
        <w:ind w:right="-2"/>
        <w:rPr>
          <w:rFonts w:ascii="Arial" w:hAnsi="Arial" w:cs="Arial"/>
          <w:b/>
          <w:color w:val="000000"/>
          <w:spacing w:val="-5"/>
          <w:sz w:val="22"/>
          <w:szCs w:val="22"/>
        </w:rPr>
      </w:pPr>
      <w:r w:rsidRPr="001047EF">
        <w:rPr>
          <w:rFonts w:ascii="Arial" w:hAnsi="Arial" w:cs="Arial"/>
          <w:b/>
          <w:color w:val="000000"/>
          <w:spacing w:val="-5"/>
          <w:sz w:val="22"/>
          <w:szCs w:val="22"/>
        </w:rPr>
        <w:t xml:space="preserve">I. PREDMET POGODBE, NAMEN SKLENITVE IN OBSEG DEL </w:t>
      </w:r>
    </w:p>
    <w:p w14:paraId="0046ED27" w14:textId="77777777" w:rsidR="00E05F46" w:rsidRPr="001047EF" w:rsidRDefault="00E05F46" w:rsidP="00E05F46">
      <w:pPr>
        <w:widowControl w:val="0"/>
        <w:tabs>
          <w:tab w:val="left" w:pos="8222"/>
        </w:tabs>
        <w:autoSpaceDE w:val="0"/>
        <w:autoSpaceDN w:val="0"/>
        <w:adjustRightInd w:val="0"/>
        <w:spacing w:before="14"/>
        <w:ind w:right="-2"/>
        <w:rPr>
          <w:rFonts w:ascii="Arial" w:hAnsi="Arial" w:cs="Arial"/>
          <w:b/>
          <w:color w:val="000000"/>
          <w:spacing w:val="-5"/>
          <w:sz w:val="22"/>
          <w:szCs w:val="22"/>
        </w:rPr>
      </w:pPr>
    </w:p>
    <w:p w14:paraId="3C0491B0" w14:textId="77777777" w:rsidR="00E05F46" w:rsidRPr="001047EF" w:rsidRDefault="00E05F46" w:rsidP="00E05F46">
      <w:pPr>
        <w:widowControl w:val="0"/>
        <w:tabs>
          <w:tab w:val="left" w:pos="8222"/>
        </w:tabs>
        <w:autoSpaceDE w:val="0"/>
        <w:autoSpaceDN w:val="0"/>
        <w:adjustRightInd w:val="0"/>
        <w:spacing w:before="4"/>
        <w:ind w:right="-2"/>
        <w:jc w:val="center"/>
        <w:rPr>
          <w:rFonts w:ascii="Arial" w:hAnsi="Arial" w:cs="Arial"/>
          <w:color w:val="000000"/>
          <w:spacing w:val="-1"/>
          <w:sz w:val="22"/>
          <w:szCs w:val="22"/>
        </w:rPr>
      </w:pPr>
      <w:r w:rsidRPr="001047EF">
        <w:rPr>
          <w:rFonts w:ascii="Arial" w:hAnsi="Arial" w:cs="Arial"/>
          <w:color w:val="000000"/>
          <w:spacing w:val="-1"/>
          <w:sz w:val="22"/>
          <w:szCs w:val="22"/>
        </w:rPr>
        <w:t>1.  člen</w:t>
      </w:r>
    </w:p>
    <w:p w14:paraId="1655E056"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5"/>
          <w:sz w:val="22"/>
          <w:szCs w:val="22"/>
        </w:rPr>
      </w:pPr>
      <w:r w:rsidRPr="001047EF">
        <w:rPr>
          <w:rFonts w:ascii="Arial" w:hAnsi="Arial" w:cs="Arial"/>
          <w:color w:val="000000"/>
          <w:spacing w:val="-4"/>
          <w:sz w:val="22"/>
          <w:szCs w:val="22"/>
        </w:rPr>
        <w:t xml:space="preserve">Pogodbeni stranki skleneta to pogodbo za zavarovanje premoženja in premoženjskih interesov </w:t>
      </w:r>
      <w:r w:rsidRPr="001047EF">
        <w:rPr>
          <w:rFonts w:ascii="Arial" w:hAnsi="Arial" w:cs="Arial"/>
          <w:color w:val="000000"/>
          <w:spacing w:val="-5"/>
          <w:sz w:val="22"/>
          <w:szCs w:val="22"/>
        </w:rPr>
        <w:t xml:space="preserve">zavarovalca na podlagi: </w:t>
      </w:r>
    </w:p>
    <w:p w14:paraId="778C0B78" w14:textId="77777777" w:rsidR="00E05F46" w:rsidRPr="001047EF" w:rsidRDefault="00E05F46" w:rsidP="00E05F46">
      <w:pPr>
        <w:widowControl w:val="0"/>
        <w:tabs>
          <w:tab w:val="left" w:pos="1778"/>
          <w:tab w:val="left" w:pos="8222"/>
        </w:tabs>
        <w:autoSpaceDE w:val="0"/>
        <w:autoSpaceDN w:val="0"/>
        <w:adjustRightInd w:val="0"/>
        <w:spacing w:before="8"/>
        <w:ind w:right="-2"/>
        <w:rPr>
          <w:rFonts w:ascii="Arial" w:hAnsi="Arial" w:cs="Arial"/>
          <w:color w:val="000000"/>
          <w:spacing w:val="-1"/>
          <w:sz w:val="22"/>
          <w:szCs w:val="22"/>
        </w:rPr>
      </w:pPr>
    </w:p>
    <w:p w14:paraId="52A0FEB1" w14:textId="77777777" w:rsidR="00E05F46" w:rsidRPr="001047EF" w:rsidRDefault="00E05F46" w:rsidP="00E05F46">
      <w:pPr>
        <w:widowControl w:val="0"/>
        <w:tabs>
          <w:tab w:val="left" w:pos="1778"/>
          <w:tab w:val="left" w:pos="8222"/>
        </w:tabs>
        <w:autoSpaceDE w:val="0"/>
        <w:autoSpaceDN w:val="0"/>
        <w:adjustRightInd w:val="0"/>
        <w:spacing w:before="8"/>
        <w:ind w:left="0" w:right="-2" w:firstLine="0"/>
        <w:jc w:val="both"/>
        <w:rPr>
          <w:rFonts w:ascii="Arial" w:hAnsi="Arial" w:cs="Arial"/>
          <w:color w:val="000000"/>
          <w:spacing w:val="-1"/>
          <w:sz w:val="22"/>
          <w:szCs w:val="22"/>
        </w:rPr>
      </w:pPr>
      <w:r w:rsidRPr="001047EF">
        <w:rPr>
          <w:rFonts w:ascii="Arial" w:hAnsi="Arial" w:cs="Arial"/>
          <w:color w:val="000000"/>
          <w:spacing w:val="-1"/>
          <w:sz w:val="22"/>
          <w:szCs w:val="22"/>
        </w:rPr>
        <w:t xml:space="preserve">- izvedenega postopka oddaje javnega naročila številka:……., ki je bil objavljen z objavo na Portalu javnih naročil </w:t>
      </w:r>
      <w:r w:rsidRPr="001047EF">
        <w:rPr>
          <w:rFonts w:ascii="Arial" w:hAnsi="Arial" w:cs="Arial"/>
          <w:spacing w:val="-1"/>
          <w:sz w:val="22"/>
          <w:szCs w:val="22"/>
        </w:rPr>
        <w:t xml:space="preserve">dne </w:t>
      </w:r>
      <w:r w:rsidR="003C30F3" w:rsidRPr="001047EF">
        <w:rPr>
          <w:rFonts w:ascii="Arial" w:hAnsi="Arial" w:cs="Arial"/>
          <w:spacing w:val="-1"/>
          <w:sz w:val="22"/>
          <w:szCs w:val="22"/>
        </w:rPr>
        <w:t>___________</w:t>
      </w:r>
      <w:r w:rsidRPr="001047EF">
        <w:rPr>
          <w:rFonts w:ascii="Arial" w:hAnsi="Arial" w:cs="Arial"/>
          <w:spacing w:val="-1"/>
          <w:sz w:val="22"/>
          <w:szCs w:val="22"/>
        </w:rPr>
        <w:t xml:space="preserve">, </w:t>
      </w:r>
      <w:r w:rsidR="00CB7B6E" w:rsidRPr="001047EF">
        <w:rPr>
          <w:rFonts w:ascii="Arial" w:hAnsi="Arial" w:cs="Arial"/>
          <w:spacing w:val="-1"/>
          <w:sz w:val="22"/>
          <w:szCs w:val="22"/>
        </w:rPr>
        <w:t xml:space="preserve">št. </w:t>
      </w:r>
      <w:r w:rsidR="00CB7B6E" w:rsidRPr="001047EF">
        <w:rPr>
          <w:rFonts w:ascii="Arial" w:hAnsi="Arial" w:cs="Arial"/>
          <w:color w:val="000000"/>
          <w:spacing w:val="-1"/>
          <w:sz w:val="22"/>
          <w:szCs w:val="22"/>
        </w:rPr>
        <w:t>objave _____________</w:t>
      </w:r>
      <w:r w:rsidRPr="001047EF">
        <w:rPr>
          <w:rFonts w:ascii="Arial" w:hAnsi="Arial" w:cs="Arial"/>
          <w:color w:val="000000"/>
          <w:spacing w:val="-1"/>
          <w:sz w:val="22"/>
          <w:szCs w:val="22"/>
        </w:rPr>
        <w:t xml:space="preserve"> </w:t>
      </w:r>
      <w:r w:rsidR="00CB7B6E" w:rsidRPr="001047EF">
        <w:rPr>
          <w:rFonts w:ascii="Arial" w:hAnsi="Arial" w:cs="Arial"/>
          <w:color w:val="000000"/>
          <w:spacing w:val="-1"/>
          <w:sz w:val="22"/>
          <w:szCs w:val="22"/>
        </w:rPr>
        <w:t>;</w:t>
      </w:r>
    </w:p>
    <w:p w14:paraId="0557AF23" w14:textId="77777777" w:rsidR="00E05F46" w:rsidRPr="001047EF" w:rsidRDefault="00E05F46" w:rsidP="00E05F46">
      <w:pPr>
        <w:widowControl w:val="0"/>
        <w:tabs>
          <w:tab w:val="left" w:pos="1778"/>
          <w:tab w:val="left" w:pos="8222"/>
        </w:tabs>
        <w:autoSpaceDE w:val="0"/>
        <w:autoSpaceDN w:val="0"/>
        <w:adjustRightInd w:val="0"/>
        <w:ind w:right="-2"/>
        <w:jc w:val="both"/>
        <w:rPr>
          <w:rFonts w:ascii="Arial" w:hAnsi="Arial" w:cs="Arial"/>
          <w:color w:val="000000"/>
          <w:spacing w:val="-2"/>
          <w:sz w:val="22"/>
          <w:szCs w:val="22"/>
        </w:rPr>
      </w:pPr>
      <w:r w:rsidRPr="001047EF">
        <w:rPr>
          <w:rFonts w:ascii="Arial" w:hAnsi="Arial" w:cs="Arial"/>
          <w:color w:val="000000"/>
          <w:spacing w:val="-2"/>
          <w:sz w:val="22"/>
          <w:szCs w:val="22"/>
        </w:rPr>
        <w:t>-  odločitve zavarovalca o oddaji naročila številka. …………… z dne …………</w:t>
      </w:r>
      <w:r w:rsidR="00CB7B6E" w:rsidRPr="001047EF">
        <w:rPr>
          <w:rFonts w:ascii="Arial" w:hAnsi="Arial" w:cs="Arial"/>
          <w:color w:val="000000"/>
          <w:spacing w:val="-2"/>
          <w:sz w:val="22"/>
          <w:szCs w:val="22"/>
        </w:rPr>
        <w:t>, ki je postala pravnomočna dne ____________ ;</w:t>
      </w:r>
    </w:p>
    <w:p w14:paraId="0FE6753C" w14:textId="77777777" w:rsidR="00E05F46" w:rsidRPr="001047EF" w:rsidRDefault="00E05F46" w:rsidP="00E05F46">
      <w:pPr>
        <w:widowControl w:val="0"/>
        <w:tabs>
          <w:tab w:val="left" w:pos="1778"/>
          <w:tab w:val="left" w:pos="8222"/>
        </w:tabs>
        <w:autoSpaceDE w:val="0"/>
        <w:autoSpaceDN w:val="0"/>
        <w:adjustRightInd w:val="0"/>
        <w:ind w:right="-2"/>
        <w:jc w:val="both"/>
        <w:rPr>
          <w:rFonts w:ascii="Arial" w:hAnsi="Arial" w:cs="Arial"/>
          <w:color w:val="000000"/>
          <w:spacing w:val="-2"/>
          <w:sz w:val="22"/>
          <w:szCs w:val="22"/>
        </w:rPr>
      </w:pPr>
      <w:r w:rsidRPr="001047EF">
        <w:rPr>
          <w:rFonts w:ascii="Arial" w:hAnsi="Arial" w:cs="Arial"/>
          <w:color w:val="000000"/>
          <w:spacing w:val="-2"/>
          <w:sz w:val="22"/>
          <w:szCs w:val="22"/>
        </w:rPr>
        <w:t>-  ponudbe zavarovalnice številka …………., z dne ……………..</w:t>
      </w:r>
      <w:r w:rsidR="00CB7B6E" w:rsidRPr="001047EF">
        <w:rPr>
          <w:rFonts w:ascii="Arial" w:hAnsi="Arial" w:cs="Arial"/>
          <w:color w:val="000000"/>
          <w:spacing w:val="-2"/>
          <w:sz w:val="22"/>
          <w:szCs w:val="22"/>
        </w:rPr>
        <w:t xml:space="preserve"> .</w:t>
      </w:r>
    </w:p>
    <w:p w14:paraId="172C3606" w14:textId="77777777" w:rsidR="00E05F46" w:rsidRPr="001047EF" w:rsidRDefault="00E05F46" w:rsidP="00E05F46">
      <w:pPr>
        <w:widowControl w:val="0"/>
        <w:tabs>
          <w:tab w:val="left" w:pos="8222"/>
        </w:tabs>
        <w:autoSpaceDE w:val="0"/>
        <w:autoSpaceDN w:val="0"/>
        <w:adjustRightInd w:val="0"/>
        <w:spacing w:before="257"/>
        <w:ind w:left="0" w:right="-2" w:firstLine="0"/>
        <w:jc w:val="both"/>
        <w:rPr>
          <w:rFonts w:ascii="Arial" w:hAnsi="Arial" w:cs="Arial"/>
          <w:b/>
          <w:color w:val="000000"/>
          <w:spacing w:val="-2"/>
          <w:sz w:val="22"/>
          <w:szCs w:val="22"/>
        </w:rPr>
      </w:pPr>
      <w:r w:rsidRPr="001047EF">
        <w:rPr>
          <w:rFonts w:ascii="Arial" w:hAnsi="Arial" w:cs="Arial"/>
          <w:b/>
          <w:color w:val="000000"/>
          <w:spacing w:val="-1"/>
          <w:sz w:val="22"/>
          <w:szCs w:val="22"/>
        </w:rPr>
        <w:t xml:space="preserve">Pogodba je </w:t>
      </w:r>
      <w:r w:rsidR="001047EF">
        <w:rPr>
          <w:rFonts w:ascii="Arial" w:hAnsi="Arial" w:cs="Arial"/>
          <w:b/>
          <w:color w:val="000000"/>
          <w:spacing w:val="-1"/>
          <w:sz w:val="22"/>
          <w:szCs w:val="22"/>
        </w:rPr>
        <w:t xml:space="preserve">(predvidoma) </w:t>
      </w:r>
      <w:r w:rsidRPr="001047EF">
        <w:rPr>
          <w:rFonts w:ascii="Arial" w:hAnsi="Arial" w:cs="Arial"/>
          <w:b/>
          <w:color w:val="000000"/>
          <w:spacing w:val="-1"/>
          <w:sz w:val="22"/>
          <w:szCs w:val="22"/>
        </w:rPr>
        <w:t xml:space="preserve">sklenjena za zavarovalno obdobje od 01.01.2020 od 00:00 ure dalje do 31.12.2022 do </w:t>
      </w:r>
      <w:r w:rsidRPr="001047EF">
        <w:rPr>
          <w:rFonts w:ascii="Arial" w:hAnsi="Arial" w:cs="Arial"/>
          <w:b/>
          <w:color w:val="000000"/>
          <w:spacing w:val="-2"/>
          <w:sz w:val="22"/>
          <w:szCs w:val="22"/>
        </w:rPr>
        <w:t xml:space="preserve">24:00 ure. </w:t>
      </w:r>
    </w:p>
    <w:p w14:paraId="162132A3" w14:textId="77777777" w:rsidR="00E05F46" w:rsidRPr="001047EF" w:rsidRDefault="00E05F46"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12A0625F" w14:textId="44D11E05" w:rsidR="00E05F46" w:rsidRDefault="00E05F46"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r w:rsidRPr="001047EF">
        <w:rPr>
          <w:rFonts w:ascii="Arial" w:hAnsi="Arial" w:cs="Arial"/>
          <w:color w:val="000000"/>
          <w:w w:val="102"/>
          <w:sz w:val="22"/>
          <w:szCs w:val="22"/>
        </w:rPr>
        <w:t xml:space="preserve">Zavarovalni kraj je Republika Slovenija, kjer se nahajajo zavarovalčeve zgradbe, oprema in osebe. </w:t>
      </w:r>
    </w:p>
    <w:p w14:paraId="2579911E" w14:textId="43C0E392" w:rsidR="001D2718" w:rsidRDefault="001D2718"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59E7304E" w14:textId="2FEC015F" w:rsidR="001D2718" w:rsidRDefault="001D2718" w:rsidP="00E05F46">
      <w:pPr>
        <w:widowControl w:val="0"/>
        <w:tabs>
          <w:tab w:val="left" w:pos="8222"/>
        </w:tabs>
        <w:autoSpaceDE w:val="0"/>
        <w:autoSpaceDN w:val="0"/>
        <w:adjustRightInd w:val="0"/>
        <w:ind w:left="0" w:right="-2" w:firstLine="0"/>
        <w:jc w:val="both"/>
        <w:rPr>
          <w:rFonts w:ascii="Arial" w:hAnsi="Arial" w:cs="Arial"/>
          <w:bCs/>
          <w:color w:val="000000"/>
          <w:sz w:val="22"/>
          <w:szCs w:val="22"/>
        </w:rPr>
      </w:pPr>
      <w:r>
        <w:rPr>
          <w:rFonts w:ascii="Arial" w:hAnsi="Arial" w:cs="Arial"/>
          <w:bCs/>
          <w:color w:val="000000"/>
          <w:sz w:val="22"/>
          <w:szCs w:val="22"/>
        </w:rPr>
        <w:t>Zavarovalnica</w:t>
      </w:r>
      <w:r w:rsidRPr="006271E0">
        <w:rPr>
          <w:rFonts w:ascii="Arial" w:hAnsi="Arial" w:cs="Arial"/>
          <w:bCs/>
          <w:color w:val="000000"/>
          <w:sz w:val="22"/>
          <w:szCs w:val="22"/>
        </w:rPr>
        <w:t xml:space="preserve"> bo storitve iz </w:t>
      </w:r>
      <w:r>
        <w:rPr>
          <w:rFonts w:ascii="Arial" w:hAnsi="Arial" w:cs="Arial"/>
          <w:bCs/>
          <w:color w:val="000000"/>
          <w:sz w:val="22"/>
          <w:szCs w:val="22"/>
        </w:rPr>
        <w:t>te pogodbe</w:t>
      </w:r>
      <w:r w:rsidRPr="006271E0">
        <w:rPr>
          <w:rFonts w:ascii="Arial" w:hAnsi="Arial" w:cs="Arial"/>
          <w:bCs/>
          <w:color w:val="000000"/>
          <w:sz w:val="22"/>
          <w:szCs w:val="22"/>
        </w:rPr>
        <w:t xml:space="preserve"> izved</w:t>
      </w:r>
      <w:r>
        <w:rPr>
          <w:rFonts w:ascii="Arial" w:hAnsi="Arial" w:cs="Arial"/>
          <w:bCs/>
          <w:color w:val="000000"/>
          <w:sz w:val="22"/>
          <w:szCs w:val="22"/>
        </w:rPr>
        <w:t>la</w:t>
      </w:r>
      <w:r w:rsidRPr="006271E0">
        <w:rPr>
          <w:rFonts w:ascii="Arial" w:hAnsi="Arial" w:cs="Arial"/>
          <w:bCs/>
          <w:color w:val="000000"/>
          <w:sz w:val="22"/>
          <w:szCs w:val="22"/>
        </w:rPr>
        <w:t xml:space="preserve"> v obsegu in na način kot ga določa</w:t>
      </w:r>
      <w:r>
        <w:rPr>
          <w:rFonts w:ascii="Arial" w:hAnsi="Arial" w:cs="Arial"/>
          <w:bCs/>
          <w:color w:val="000000"/>
          <w:sz w:val="22"/>
          <w:szCs w:val="22"/>
        </w:rPr>
        <w:t>jo ponudbeni predračun, razpisna dokumentacija</w:t>
      </w:r>
      <w:r w:rsidR="00EF11D9">
        <w:rPr>
          <w:rFonts w:ascii="Arial" w:hAnsi="Arial" w:cs="Arial"/>
          <w:bCs/>
          <w:color w:val="000000"/>
          <w:sz w:val="22"/>
          <w:szCs w:val="22"/>
        </w:rPr>
        <w:t xml:space="preserve">, </w:t>
      </w:r>
      <w:r w:rsidRPr="006271E0">
        <w:rPr>
          <w:rFonts w:ascii="Arial" w:hAnsi="Arial" w:cs="Arial"/>
          <w:bCs/>
          <w:color w:val="000000"/>
          <w:sz w:val="22"/>
          <w:szCs w:val="22"/>
        </w:rPr>
        <w:t>ta pogodba</w:t>
      </w:r>
      <w:r w:rsidR="00EF11D9">
        <w:rPr>
          <w:rFonts w:ascii="Arial" w:hAnsi="Arial" w:cs="Arial"/>
          <w:bCs/>
          <w:color w:val="000000"/>
          <w:sz w:val="22"/>
          <w:szCs w:val="22"/>
        </w:rPr>
        <w:t xml:space="preserve"> ter ostali sestavni deli te pogodbe</w:t>
      </w:r>
      <w:r w:rsidRPr="006271E0">
        <w:rPr>
          <w:rFonts w:ascii="Arial" w:hAnsi="Arial" w:cs="Arial"/>
          <w:bCs/>
          <w:color w:val="000000"/>
          <w:sz w:val="22"/>
          <w:szCs w:val="22"/>
        </w:rPr>
        <w:t xml:space="preserve">, </w:t>
      </w:r>
      <w:r>
        <w:rPr>
          <w:rFonts w:ascii="Arial" w:hAnsi="Arial" w:cs="Arial"/>
          <w:bCs/>
          <w:color w:val="000000"/>
          <w:sz w:val="22"/>
          <w:szCs w:val="22"/>
        </w:rPr>
        <w:t>zavarovalec</w:t>
      </w:r>
      <w:r w:rsidRPr="006271E0">
        <w:rPr>
          <w:rFonts w:ascii="Arial" w:hAnsi="Arial" w:cs="Arial"/>
          <w:bCs/>
          <w:color w:val="000000"/>
          <w:sz w:val="22"/>
          <w:szCs w:val="22"/>
        </w:rPr>
        <w:t xml:space="preserve"> pa se zavezuje, da bo za t</w:t>
      </w:r>
      <w:r>
        <w:rPr>
          <w:rFonts w:ascii="Arial" w:hAnsi="Arial" w:cs="Arial"/>
          <w:bCs/>
          <w:color w:val="000000"/>
          <w:sz w:val="22"/>
          <w:szCs w:val="22"/>
        </w:rPr>
        <w:t>e storitve</w:t>
      </w:r>
      <w:r w:rsidRPr="006271E0">
        <w:rPr>
          <w:rFonts w:ascii="Arial" w:hAnsi="Arial" w:cs="Arial"/>
          <w:bCs/>
          <w:color w:val="000000"/>
          <w:sz w:val="22"/>
          <w:szCs w:val="22"/>
        </w:rPr>
        <w:t xml:space="preserve"> plačal, na način in pod pogoji, določenimi s to pogodbo.</w:t>
      </w:r>
    </w:p>
    <w:p w14:paraId="01E97E56" w14:textId="75A06269" w:rsidR="001739A5" w:rsidRDefault="001739A5" w:rsidP="00E05F46">
      <w:pPr>
        <w:widowControl w:val="0"/>
        <w:tabs>
          <w:tab w:val="left" w:pos="8222"/>
        </w:tabs>
        <w:autoSpaceDE w:val="0"/>
        <w:autoSpaceDN w:val="0"/>
        <w:adjustRightInd w:val="0"/>
        <w:ind w:left="0" w:right="-2" w:firstLine="0"/>
        <w:jc w:val="both"/>
        <w:rPr>
          <w:rFonts w:ascii="Arial" w:hAnsi="Arial" w:cs="Arial"/>
          <w:bCs/>
          <w:color w:val="000000"/>
          <w:sz w:val="22"/>
          <w:szCs w:val="22"/>
        </w:rPr>
      </w:pPr>
    </w:p>
    <w:p w14:paraId="24EC46B1" w14:textId="77777777" w:rsidR="001739A5" w:rsidRDefault="001739A5"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2DEA911B" w14:textId="77777777" w:rsidR="00E05F46" w:rsidRPr="001047EF" w:rsidRDefault="00E05F46" w:rsidP="00E05F46">
      <w:pPr>
        <w:widowControl w:val="0"/>
        <w:tabs>
          <w:tab w:val="left" w:pos="8222"/>
        </w:tabs>
        <w:autoSpaceDE w:val="0"/>
        <w:autoSpaceDN w:val="0"/>
        <w:adjustRightInd w:val="0"/>
        <w:spacing w:before="1"/>
        <w:ind w:right="-2"/>
        <w:rPr>
          <w:rFonts w:ascii="Arial" w:hAnsi="Arial" w:cs="Arial"/>
          <w:color w:val="000000"/>
          <w:spacing w:val="-1"/>
          <w:sz w:val="22"/>
          <w:szCs w:val="22"/>
        </w:rPr>
      </w:pPr>
      <w:r w:rsidRPr="001047EF">
        <w:rPr>
          <w:rFonts w:ascii="Arial" w:hAnsi="Arial" w:cs="Arial"/>
          <w:color w:val="000000"/>
          <w:spacing w:val="-1"/>
          <w:sz w:val="22"/>
          <w:szCs w:val="22"/>
        </w:rPr>
        <w:lastRenderedPageBreak/>
        <w:t xml:space="preserve">                                                               </w:t>
      </w:r>
    </w:p>
    <w:p w14:paraId="1ACD944C" w14:textId="7483F2C5" w:rsidR="00E05F46" w:rsidRDefault="00E05F46" w:rsidP="00E05F46">
      <w:pPr>
        <w:widowControl w:val="0"/>
        <w:tabs>
          <w:tab w:val="left" w:pos="8222"/>
        </w:tabs>
        <w:autoSpaceDE w:val="0"/>
        <w:autoSpaceDN w:val="0"/>
        <w:adjustRightInd w:val="0"/>
        <w:spacing w:before="1"/>
        <w:ind w:right="-2"/>
        <w:jc w:val="center"/>
        <w:rPr>
          <w:rFonts w:ascii="Arial" w:hAnsi="Arial" w:cs="Arial"/>
          <w:color w:val="000000"/>
          <w:spacing w:val="-1"/>
          <w:sz w:val="22"/>
          <w:szCs w:val="22"/>
        </w:rPr>
      </w:pPr>
      <w:r w:rsidRPr="001047EF">
        <w:rPr>
          <w:rFonts w:ascii="Arial" w:hAnsi="Arial" w:cs="Arial"/>
          <w:color w:val="000000"/>
          <w:spacing w:val="-1"/>
          <w:sz w:val="22"/>
          <w:szCs w:val="22"/>
        </w:rPr>
        <w:t>2.  člen</w:t>
      </w:r>
    </w:p>
    <w:p w14:paraId="05055F4A" w14:textId="77777777" w:rsidR="001739A5" w:rsidRPr="001047EF" w:rsidRDefault="001739A5" w:rsidP="00E05F46">
      <w:pPr>
        <w:widowControl w:val="0"/>
        <w:tabs>
          <w:tab w:val="left" w:pos="8222"/>
        </w:tabs>
        <w:autoSpaceDE w:val="0"/>
        <w:autoSpaceDN w:val="0"/>
        <w:adjustRightInd w:val="0"/>
        <w:spacing w:before="1"/>
        <w:ind w:right="-2"/>
        <w:jc w:val="center"/>
        <w:rPr>
          <w:rFonts w:ascii="Arial" w:hAnsi="Arial" w:cs="Arial"/>
          <w:color w:val="000000"/>
          <w:spacing w:val="-1"/>
          <w:sz w:val="22"/>
          <w:szCs w:val="22"/>
        </w:rPr>
      </w:pPr>
    </w:p>
    <w:p w14:paraId="5BBEF921" w14:textId="77777777" w:rsidR="00E05F46" w:rsidRPr="001047EF" w:rsidRDefault="00E05F46" w:rsidP="00E05F46">
      <w:pPr>
        <w:widowControl w:val="0"/>
        <w:tabs>
          <w:tab w:val="left" w:pos="8222"/>
        </w:tabs>
        <w:autoSpaceDE w:val="0"/>
        <w:autoSpaceDN w:val="0"/>
        <w:adjustRightInd w:val="0"/>
        <w:spacing w:before="225"/>
        <w:ind w:left="0" w:right="-2" w:firstLine="0"/>
        <w:jc w:val="both"/>
        <w:rPr>
          <w:rFonts w:ascii="Arial" w:hAnsi="Arial" w:cs="Arial"/>
          <w:color w:val="000000"/>
          <w:sz w:val="22"/>
          <w:szCs w:val="22"/>
        </w:rPr>
      </w:pPr>
      <w:r w:rsidRPr="001047EF">
        <w:rPr>
          <w:rFonts w:ascii="Arial" w:hAnsi="Arial" w:cs="Arial"/>
          <w:color w:val="000000"/>
          <w:w w:val="103"/>
          <w:sz w:val="22"/>
          <w:szCs w:val="22"/>
        </w:rPr>
        <w:t xml:space="preserve">Zavarovalnica s podpisom te pogodbe izrecno potrjuje, da se zaveda zavarovalčevega namena </w:t>
      </w:r>
      <w:r w:rsidRPr="001047EF">
        <w:rPr>
          <w:rFonts w:ascii="Arial" w:hAnsi="Arial" w:cs="Arial"/>
          <w:color w:val="000000"/>
          <w:sz w:val="22"/>
          <w:szCs w:val="22"/>
        </w:rPr>
        <w:t>zaradi  katerega  je  sklenil  to  pogodbo  in  sicer,  da  bi  z  zavarovanjem  oseb, premoženja  in premoženjskih interesov izničil tveganja, ki nastajajo ob izvajanja poslovne dejavnosti zavarovalca.</w:t>
      </w:r>
    </w:p>
    <w:p w14:paraId="486858CE" w14:textId="77777777" w:rsidR="00E05F46" w:rsidRPr="001047EF" w:rsidRDefault="00E05F46" w:rsidP="00E05F46">
      <w:pPr>
        <w:ind w:right="-2"/>
        <w:rPr>
          <w:rFonts w:ascii="Arial" w:hAnsi="Arial" w:cs="Arial"/>
          <w:sz w:val="22"/>
          <w:szCs w:val="22"/>
        </w:rPr>
      </w:pPr>
    </w:p>
    <w:p w14:paraId="6623AD4D" w14:textId="77777777" w:rsidR="00E05F46" w:rsidRPr="001047EF" w:rsidRDefault="00E05F46" w:rsidP="00E05F46">
      <w:pPr>
        <w:tabs>
          <w:tab w:val="left" w:pos="1095"/>
        </w:tabs>
        <w:ind w:left="0" w:right="-2" w:firstLine="0"/>
        <w:rPr>
          <w:rFonts w:ascii="Arial" w:hAnsi="Arial" w:cs="Arial"/>
          <w:sz w:val="22"/>
          <w:szCs w:val="22"/>
        </w:rPr>
      </w:pPr>
      <w:r w:rsidRPr="001047EF">
        <w:rPr>
          <w:rFonts w:ascii="Arial" w:hAnsi="Arial" w:cs="Arial"/>
          <w:sz w:val="22"/>
          <w:szCs w:val="22"/>
        </w:rPr>
        <w:t>Pogodbeni stranki oziroma njune kontaktne osebe bodo tesno sodelovale pri izpolnjevanju pogodbenih obveznosti po tej pogodbi.</w:t>
      </w:r>
    </w:p>
    <w:p w14:paraId="01BC5458" w14:textId="77777777" w:rsidR="00E05F46" w:rsidRPr="001047EF" w:rsidRDefault="00E05F46" w:rsidP="00E05F46">
      <w:pPr>
        <w:widowControl w:val="0"/>
        <w:tabs>
          <w:tab w:val="left" w:pos="8222"/>
        </w:tabs>
        <w:autoSpaceDE w:val="0"/>
        <w:autoSpaceDN w:val="0"/>
        <w:adjustRightInd w:val="0"/>
        <w:spacing w:before="189" w:line="280" w:lineRule="exact"/>
        <w:ind w:right="-2"/>
        <w:jc w:val="center"/>
        <w:rPr>
          <w:rFonts w:ascii="Arial" w:hAnsi="Arial" w:cs="Arial"/>
          <w:color w:val="000000"/>
          <w:w w:val="102"/>
          <w:sz w:val="22"/>
          <w:szCs w:val="22"/>
        </w:rPr>
      </w:pPr>
      <w:bookmarkStart w:id="8" w:name="Pg24"/>
      <w:bookmarkEnd w:id="8"/>
      <w:r w:rsidRPr="001047EF">
        <w:rPr>
          <w:rFonts w:ascii="Arial" w:hAnsi="Arial" w:cs="Arial"/>
          <w:color w:val="000000"/>
          <w:spacing w:val="-1"/>
          <w:sz w:val="22"/>
          <w:szCs w:val="22"/>
        </w:rPr>
        <w:t>3.  člen</w:t>
      </w:r>
    </w:p>
    <w:p w14:paraId="30FC60A1" w14:textId="77777777" w:rsidR="00E05F46" w:rsidRPr="001047EF" w:rsidRDefault="00E05F46" w:rsidP="00E05F46">
      <w:pPr>
        <w:widowControl w:val="0"/>
        <w:tabs>
          <w:tab w:val="left" w:pos="8222"/>
        </w:tabs>
        <w:autoSpaceDE w:val="0"/>
        <w:autoSpaceDN w:val="0"/>
        <w:adjustRightInd w:val="0"/>
        <w:spacing w:before="229"/>
        <w:ind w:left="0" w:right="-2" w:firstLine="0"/>
        <w:jc w:val="both"/>
        <w:rPr>
          <w:rFonts w:ascii="Arial" w:hAnsi="Arial" w:cs="Arial"/>
          <w:color w:val="000000"/>
          <w:spacing w:val="-1"/>
          <w:sz w:val="22"/>
          <w:szCs w:val="22"/>
        </w:rPr>
      </w:pPr>
      <w:r w:rsidRPr="001047EF">
        <w:rPr>
          <w:rFonts w:ascii="Arial" w:hAnsi="Arial" w:cs="Arial"/>
          <w:color w:val="000000"/>
          <w:spacing w:val="-2"/>
          <w:sz w:val="22"/>
          <w:szCs w:val="22"/>
        </w:rPr>
        <w:t xml:space="preserve">S  to  pogodbo  so  določene  zavarovalne  podlage  (premijski  sistemi  in  zavarovalni  pogoji) za </w:t>
      </w:r>
      <w:r w:rsidRPr="001047EF">
        <w:rPr>
          <w:rFonts w:ascii="Arial" w:hAnsi="Arial" w:cs="Arial"/>
          <w:color w:val="000000"/>
          <w:sz w:val="22"/>
          <w:szCs w:val="22"/>
        </w:rPr>
        <w:t xml:space="preserve">zavarovanje premoženja in premoženjskih interesov zavarovalca in sicer za naslednje vrste </w:t>
      </w:r>
      <w:r w:rsidRPr="001047EF">
        <w:rPr>
          <w:rFonts w:ascii="Arial" w:hAnsi="Arial" w:cs="Arial"/>
          <w:color w:val="000000"/>
          <w:spacing w:val="-1"/>
          <w:sz w:val="22"/>
          <w:szCs w:val="22"/>
        </w:rPr>
        <w:t>zavarovanj:</w:t>
      </w:r>
    </w:p>
    <w:p w14:paraId="5D13BDDB" w14:textId="77777777" w:rsidR="00E05F46" w:rsidRPr="001047EF" w:rsidRDefault="00E05F46" w:rsidP="00E05F46">
      <w:pPr>
        <w:widowControl w:val="0"/>
        <w:tabs>
          <w:tab w:val="left" w:pos="8222"/>
        </w:tabs>
        <w:autoSpaceDE w:val="0"/>
        <w:autoSpaceDN w:val="0"/>
        <w:adjustRightInd w:val="0"/>
        <w:spacing w:before="229"/>
        <w:ind w:left="0" w:right="-2" w:firstLine="0"/>
        <w:jc w:val="both"/>
        <w:rPr>
          <w:rFonts w:ascii="Arial" w:hAnsi="Arial" w:cs="Arial"/>
          <w:color w:val="000000"/>
          <w:spacing w:val="-1"/>
          <w:sz w:val="22"/>
          <w:szCs w:val="22"/>
        </w:rPr>
      </w:pPr>
    </w:p>
    <w:p w14:paraId="59676255"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 xml:space="preserve">1. Požarno zavarovanje </w:t>
      </w:r>
    </w:p>
    <w:p w14:paraId="6E3446AB"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 xml:space="preserve">2. </w:t>
      </w:r>
      <w:proofErr w:type="spellStart"/>
      <w:r w:rsidRPr="001047EF">
        <w:rPr>
          <w:rFonts w:ascii="Arial" w:hAnsi="Arial" w:cs="Arial"/>
          <w:sz w:val="22"/>
          <w:szCs w:val="22"/>
        </w:rPr>
        <w:t>Strojelomno</w:t>
      </w:r>
      <w:proofErr w:type="spellEnd"/>
      <w:r w:rsidRPr="001047EF">
        <w:rPr>
          <w:rFonts w:ascii="Arial" w:hAnsi="Arial" w:cs="Arial"/>
          <w:sz w:val="22"/>
          <w:szCs w:val="22"/>
        </w:rPr>
        <w:t xml:space="preserve"> zavarovanje</w:t>
      </w:r>
    </w:p>
    <w:p w14:paraId="66880E9F"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3. Zavarovanje računalnikov</w:t>
      </w:r>
    </w:p>
    <w:p w14:paraId="0CA5D763"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 xml:space="preserve">4. </w:t>
      </w:r>
      <w:proofErr w:type="spellStart"/>
      <w:r w:rsidRPr="001047EF">
        <w:rPr>
          <w:rFonts w:ascii="Arial" w:hAnsi="Arial" w:cs="Arial"/>
          <w:sz w:val="22"/>
          <w:szCs w:val="22"/>
        </w:rPr>
        <w:t>Vlomsko</w:t>
      </w:r>
      <w:proofErr w:type="spellEnd"/>
      <w:r w:rsidRPr="001047EF">
        <w:rPr>
          <w:rFonts w:ascii="Arial" w:hAnsi="Arial" w:cs="Arial"/>
          <w:sz w:val="22"/>
          <w:szCs w:val="22"/>
        </w:rPr>
        <w:t xml:space="preserve"> zavarovanje</w:t>
      </w:r>
    </w:p>
    <w:p w14:paraId="51449A79"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5. Zavarovanje splošne odgovornosti</w:t>
      </w:r>
    </w:p>
    <w:p w14:paraId="4FE705EC"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6. Zavarovanje odgovornosti vodilnih delavcev gospodarske družbe</w:t>
      </w:r>
    </w:p>
    <w:p w14:paraId="6CDB1323"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 xml:space="preserve">7. Zavarovanje projektantske odgovornosti </w:t>
      </w:r>
    </w:p>
    <w:p w14:paraId="2B7A0ED7"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8. Avtomobilsko zavarovanje</w:t>
      </w:r>
    </w:p>
    <w:p w14:paraId="049821F4" w14:textId="77777777" w:rsidR="00E05F46" w:rsidRPr="001047EF" w:rsidRDefault="00E05F46" w:rsidP="00E05F46">
      <w:pPr>
        <w:tabs>
          <w:tab w:val="left" w:pos="8222"/>
        </w:tabs>
        <w:jc w:val="both"/>
        <w:rPr>
          <w:rFonts w:ascii="Arial" w:hAnsi="Arial" w:cs="Arial"/>
          <w:sz w:val="22"/>
          <w:szCs w:val="22"/>
        </w:rPr>
      </w:pPr>
      <w:r w:rsidRPr="001047EF">
        <w:rPr>
          <w:rFonts w:ascii="Arial" w:hAnsi="Arial" w:cs="Arial"/>
          <w:sz w:val="22"/>
          <w:szCs w:val="22"/>
        </w:rPr>
        <w:t xml:space="preserve">9. </w:t>
      </w:r>
      <w:proofErr w:type="spellStart"/>
      <w:r w:rsidRPr="001047EF">
        <w:rPr>
          <w:rFonts w:ascii="Arial" w:hAnsi="Arial" w:cs="Arial"/>
          <w:sz w:val="22"/>
          <w:szCs w:val="22"/>
        </w:rPr>
        <w:t>Kargo</w:t>
      </w:r>
      <w:proofErr w:type="spellEnd"/>
      <w:r w:rsidRPr="001047EF">
        <w:rPr>
          <w:rFonts w:ascii="Arial" w:hAnsi="Arial" w:cs="Arial"/>
          <w:sz w:val="22"/>
          <w:szCs w:val="22"/>
        </w:rPr>
        <w:t xml:space="preserve"> zavarovanje </w:t>
      </w:r>
    </w:p>
    <w:p w14:paraId="5B5B4AEE" w14:textId="77777777" w:rsidR="00E05F46" w:rsidRPr="001047EF" w:rsidRDefault="00E05F46" w:rsidP="00E05F46">
      <w:pPr>
        <w:widowControl w:val="0"/>
        <w:tabs>
          <w:tab w:val="left" w:pos="8222"/>
        </w:tabs>
        <w:autoSpaceDE w:val="0"/>
        <w:autoSpaceDN w:val="0"/>
        <w:adjustRightInd w:val="0"/>
        <w:spacing w:before="28"/>
        <w:ind w:right="-2"/>
        <w:rPr>
          <w:rFonts w:ascii="Arial" w:hAnsi="Arial" w:cs="Arial"/>
          <w:color w:val="000000"/>
          <w:spacing w:val="-1"/>
          <w:sz w:val="22"/>
          <w:szCs w:val="22"/>
        </w:rPr>
      </w:pPr>
    </w:p>
    <w:p w14:paraId="58567CA1" w14:textId="77777777" w:rsidR="00E05F46" w:rsidRPr="001047EF" w:rsidRDefault="00E05F46" w:rsidP="00E05F46">
      <w:pPr>
        <w:widowControl w:val="0"/>
        <w:tabs>
          <w:tab w:val="left" w:pos="8222"/>
        </w:tabs>
        <w:autoSpaceDE w:val="0"/>
        <w:autoSpaceDN w:val="0"/>
        <w:adjustRightInd w:val="0"/>
        <w:spacing w:before="28" w:line="276" w:lineRule="exact"/>
        <w:ind w:right="-2"/>
        <w:jc w:val="center"/>
        <w:rPr>
          <w:rFonts w:ascii="Arial" w:hAnsi="Arial" w:cs="Arial"/>
          <w:color w:val="000000"/>
          <w:spacing w:val="-1"/>
          <w:sz w:val="22"/>
          <w:szCs w:val="22"/>
        </w:rPr>
      </w:pPr>
      <w:r w:rsidRPr="001047EF">
        <w:rPr>
          <w:rFonts w:ascii="Arial" w:hAnsi="Arial" w:cs="Arial"/>
          <w:color w:val="000000"/>
          <w:spacing w:val="-1"/>
          <w:sz w:val="22"/>
          <w:szCs w:val="22"/>
        </w:rPr>
        <w:t>4.  člen</w:t>
      </w:r>
    </w:p>
    <w:p w14:paraId="08F8031C"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z w:val="22"/>
          <w:szCs w:val="22"/>
        </w:rPr>
      </w:pPr>
      <w:r w:rsidRPr="001047EF">
        <w:rPr>
          <w:rFonts w:ascii="Arial" w:hAnsi="Arial" w:cs="Arial"/>
          <w:color w:val="000000"/>
          <w:sz w:val="22"/>
          <w:szCs w:val="22"/>
        </w:rPr>
        <w:t xml:space="preserve">Za  zavarovanje  iz  prejšnjega  člena  te  pogodbe  se  uporabljajo  naslednji zavarovalni pogoji zavarovalnice, in sicer: </w:t>
      </w:r>
    </w:p>
    <w:p w14:paraId="2D9BFBC0"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1"/>
          <w:sz w:val="22"/>
          <w:szCs w:val="22"/>
        </w:rPr>
      </w:pPr>
      <w:r w:rsidRPr="001047EF">
        <w:rPr>
          <w:rFonts w:ascii="Arial" w:hAnsi="Arial" w:cs="Arial"/>
          <w:color w:val="000000"/>
          <w:sz w:val="22"/>
          <w:szCs w:val="22"/>
        </w:rPr>
        <w:t xml:space="preserve">  </w:t>
      </w:r>
    </w:p>
    <w:p w14:paraId="5415BF87" w14:textId="77777777" w:rsidR="00E05F46" w:rsidRPr="001047EF" w:rsidRDefault="00E05F46" w:rsidP="00E05F46">
      <w:pPr>
        <w:autoSpaceDE w:val="0"/>
        <w:autoSpaceDN w:val="0"/>
        <w:adjustRightInd w:val="0"/>
        <w:spacing w:line="360" w:lineRule="auto"/>
        <w:rPr>
          <w:rFonts w:ascii="Arial" w:hAnsi="Arial" w:cs="Arial"/>
          <w:b/>
          <w:bCs/>
          <w:sz w:val="22"/>
          <w:szCs w:val="22"/>
        </w:rPr>
      </w:pPr>
      <w:r w:rsidRPr="001047EF">
        <w:rPr>
          <w:rFonts w:ascii="Arial" w:hAnsi="Arial" w:cs="Arial"/>
          <w:b/>
          <w:bCs/>
          <w:sz w:val="22"/>
          <w:szCs w:val="22"/>
        </w:rPr>
        <w:t>Zavarovalna vrsta, oznaka zavarovalnih pogojev:</w:t>
      </w:r>
    </w:p>
    <w:tbl>
      <w:tblPr>
        <w:tblW w:w="9436" w:type="dxa"/>
        <w:tblInd w:w="55" w:type="dxa"/>
        <w:tblLayout w:type="fixed"/>
        <w:tblCellMar>
          <w:left w:w="70" w:type="dxa"/>
          <w:right w:w="70" w:type="dxa"/>
        </w:tblCellMar>
        <w:tblLook w:val="04A0" w:firstRow="1" w:lastRow="0" w:firstColumn="1" w:lastColumn="0" w:noHBand="0" w:noVBand="1"/>
      </w:tblPr>
      <w:tblGrid>
        <w:gridCol w:w="582"/>
        <w:gridCol w:w="4253"/>
        <w:gridCol w:w="4601"/>
      </w:tblGrid>
      <w:tr w:rsidR="00E05F46" w:rsidRPr="001047EF" w14:paraId="1E579FE2" w14:textId="77777777" w:rsidTr="00CF705C">
        <w:trPr>
          <w:trHeight w:val="585"/>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618285" w14:textId="77777777" w:rsidR="00E05F46" w:rsidRPr="001047EF" w:rsidRDefault="00E05F46" w:rsidP="00CF705C">
            <w:pPr>
              <w:ind w:left="0" w:firstLine="0"/>
              <w:jc w:val="center"/>
              <w:rPr>
                <w:rFonts w:ascii="Arial" w:hAnsi="Arial" w:cs="Arial"/>
                <w:b/>
                <w:bCs/>
                <w:color w:val="000000"/>
                <w:sz w:val="22"/>
                <w:szCs w:val="22"/>
              </w:rPr>
            </w:pPr>
            <w:proofErr w:type="spellStart"/>
            <w:r w:rsidRPr="001047EF">
              <w:rPr>
                <w:rFonts w:ascii="Arial" w:hAnsi="Arial" w:cs="Arial"/>
                <w:b/>
                <w:bCs/>
                <w:color w:val="000000"/>
                <w:sz w:val="22"/>
                <w:szCs w:val="22"/>
              </w:rPr>
              <w:t>Zap.št</w:t>
            </w:r>
            <w:proofErr w:type="spellEnd"/>
            <w:r w:rsidRPr="001047EF">
              <w:rPr>
                <w:rFonts w:ascii="Arial" w:hAnsi="Arial" w:cs="Arial"/>
                <w:b/>
                <w:bCs/>
                <w:color w:val="000000"/>
                <w:sz w:val="22"/>
                <w:szCs w:val="22"/>
              </w:rPr>
              <w:t xml:space="preserve">. </w:t>
            </w:r>
          </w:p>
        </w:tc>
        <w:tc>
          <w:tcPr>
            <w:tcW w:w="4253" w:type="dxa"/>
            <w:tcBorders>
              <w:top w:val="single" w:sz="4" w:space="0" w:color="auto"/>
              <w:left w:val="nil"/>
              <w:bottom w:val="single" w:sz="4" w:space="0" w:color="auto"/>
              <w:right w:val="single" w:sz="4" w:space="0" w:color="auto"/>
            </w:tcBorders>
            <w:shd w:val="clear" w:color="auto" w:fill="auto"/>
            <w:noWrap/>
            <w:hideMark/>
          </w:tcPr>
          <w:p w14:paraId="74D91868" w14:textId="77777777" w:rsidR="00E05F46" w:rsidRPr="001047EF" w:rsidRDefault="00E05F46" w:rsidP="00CF705C">
            <w:pPr>
              <w:jc w:val="center"/>
              <w:rPr>
                <w:rFonts w:ascii="Arial" w:hAnsi="Arial" w:cs="Arial"/>
                <w:b/>
                <w:bCs/>
                <w:color w:val="000000"/>
                <w:sz w:val="22"/>
                <w:szCs w:val="22"/>
              </w:rPr>
            </w:pPr>
            <w:r w:rsidRPr="001047EF">
              <w:rPr>
                <w:rFonts w:ascii="Arial" w:hAnsi="Arial" w:cs="Arial"/>
                <w:b/>
                <w:bCs/>
                <w:color w:val="000000"/>
                <w:sz w:val="22"/>
                <w:szCs w:val="22"/>
              </w:rPr>
              <w:t>Zavarovalna vrsta:</w:t>
            </w:r>
          </w:p>
        </w:tc>
        <w:tc>
          <w:tcPr>
            <w:tcW w:w="4601" w:type="dxa"/>
            <w:tcBorders>
              <w:top w:val="single" w:sz="4" w:space="0" w:color="auto"/>
              <w:left w:val="nil"/>
              <w:bottom w:val="single" w:sz="4" w:space="0" w:color="auto"/>
              <w:right w:val="single" w:sz="4" w:space="0" w:color="auto"/>
            </w:tcBorders>
            <w:shd w:val="clear" w:color="auto" w:fill="auto"/>
            <w:noWrap/>
            <w:hideMark/>
          </w:tcPr>
          <w:p w14:paraId="478A43CB" w14:textId="77777777" w:rsidR="00E05F46" w:rsidRPr="001047EF" w:rsidRDefault="00E05F46" w:rsidP="00CF705C">
            <w:pPr>
              <w:jc w:val="center"/>
              <w:rPr>
                <w:rFonts w:ascii="Arial" w:hAnsi="Arial" w:cs="Arial"/>
                <w:b/>
                <w:bCs/>
                <w:color w:val="000000"/>
                <w:sz w:val="22"/>
                <w:szCs w:val="22"/>
              </w:rPr>
            </w:pPr>
            <w:r w:rsidRPr="001047EF">
              <w:rPr>
                <w:rFonts w:ascii="Arial" w:hAnsi="Arial" w:cs="Arial"/>
                <w:b/>
                <w:bCs/>
                <w:color w:val="000000"/>
                <w:sz w:val="22"/>
                <w:szCs w:val="22"/>
              </w:rPr>
              <w:t>Oznaka zavarovalnih pogojev</w:t>
            </w:r>
          </w:p>
        </w:tc>
      </w:tr>
      <w:tr w:rsidR="00E05F46" w:rsidRPr="001047EF" w14:paraId="37408365"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229D727A"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1.</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D3D6FD7"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Požarno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8F84375"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39604DDE"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40FD93C1"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5B1A39B0"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Strojelomno</w:t>
            </w:r>
            <w:proofErr w:type="spellEnd"/>
            <w:r w:rsidRPr="001047EF">
              <w:rPr>
                <w:rFonts w:ascii="Arial" w:hAnsi="Arial" w:cs="Arial"/>
                <w:color w:val="000000"/>
                <w:sz w:val="22"/>
                <w:szCs w:val="22"/>
              </w:rPr>
              <w:t xml:space="preserve">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18240854"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5C734654"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3E97FED6"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3.</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81832A1"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Zavarovanje računalnikov</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35B30FF"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380471F6"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4D5DFE59"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4.</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9F38383"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Vlomsko</w:t>
            </w:r>
            <w:proofErr w:type="spellEnd"/>
            <w:r w:rsidRPr="001047EF">
              <w:rPr>
                <w:rFonts w:ascii="Arial" w:hAnsi="Arial" w:cs="Arial"/>
                <w:color w:val="000000"/>
                <w:sz w:val="22"/>
                <w:szCs w:val="22"/>
              </w:rPr>
              <w:t xml:space="preserve">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7E08F0A2"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21333E51"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1D94AEA1"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5.</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BFC1C2B"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Zavarovanje splošne odgovornosti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41D19AFA"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0F779EE4"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hideMark/>
          </w:tcPr>
          <w:p w14:paraId="45EA6691"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6.</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C6DAAE8" w14:textId="77777777" w:rsidR="00E05F46" w:rsidRPr="001047EF" w:rsidRDefault="00E05F46" w:rsidP="00CF705C">
            <w:pPr>
              <w:rPr>
                <w:rFonts w:ascii="Arial" w:hAnsi="Arial" w:cs="Arial"/>
                <w:color w:val="000000"/>
                <w:spacing w:val="-2"/>
                <w:sz w:val="22"/>
                <w:szCs w:val="22"/>
              </w:rPr>
            </w:pPr>
            <w:r w:rsidRPr="001047EF">
              <w:rPr>
                <w:rFonts w:ascii="Arial" w:hAnsi="Arial" w:cs="Arial"/>
                <w:color w:val="000000"/>
                <w:spacing w:val="-2"/>
                <w:sz w:val="22"/>
                <w:szCs w:val="22"/>
              </w:rPr>
              <w:t xml:space="preserve">Zavarovanje odgovornosti vodilnih </w:t>
            </w:r>
          </w:p>
          <w:p w14:paraId="26426524"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delavcev gospodarske družbe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5C2EEE44"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30F6A55D"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7B1751CA"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7.</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8A99EBB"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Zavarovanje projektantske odgovornosti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2E3B3896" w14:textId="77777777" w:rsidR="00E05F46" w:rsidRPr="001047EF" w:rsidRDefault="00E05F46" w:rsidP="00CF705C">
            <w:pPr>
              <w:jc w:val="center"/>
              <w:rPr>
                <w:rFonts w:ascii="Arial" w:hAnsi="Arial" w:cs="Arial"/>
                <w:color w:val="000000"/>
                <w:sz w:val="22"/>
                <w:szCs w:val="22"/>
              </w:rPr>
            </w:pPr>
          </w:p>
        </w:tc>
      </w:tr>
      <w:tr w:rsidR="00E05F46" w:rsidRPr="001047EF" w14:paraId="1DBF0148"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0132B695"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8.</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19324C9"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Avtomobilsko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54F6DE67"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6D2D5DB8"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43A0D982"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9.</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CC52C77"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Kargo</w:t>
            </w:r>
            <w:proofErr w:type="spellEnd"/>
            <w:r w:rsidRPr="001047EF">
              <w:rPr>
                <w:rFonts w:ascii="Arial" w:hAnsi="Arial" w:cs="Arial"/>
                <w:color w:val="000000"/>
                <w:sz w:val="22"/>
                <w:szCs w:val="22"/>
              </w:rPr>
              <w:t xml:space="preserve"> zavarovanje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3479BB7" w14:textId="77777777" w:rsidR="00E05F46" w:rsidRPr="001047EF" w:rsidRDefault="00E05F46" w:rsidP="00CF705C">
            <w:pPr>
              <w:jc w:val="center"/>
              <w:rPr>
                <w:rFonts w:ascii="Arial" w:hAnsi="Arial" w:cs="Arial"/>
                <w:color w:val="000000"/>
                <w:sz w:val="22"/>
                <w:szCs w:val="22"/>
              </w:rPr>
            </w:pPr>
          </w:p>
        </w:tc>
      </w:tr>
    </w:tbl>
    <w:p w14:paraId="00715C6D" w14:textId="77777777" w:rsidR="00E05F46" w:rsidRPr="001047EF" w:rsidRDefault="00E05F46" w:rsidP="00E05F46">
      <w:pPr>
        <w:widowControl w:val="0"/>
        <w:tabs>
          <w:tab w:val="left" w:pos="6019"/>
          <w:tab w:val="left" w:pos="8222"/>
        </w:tabs>
        <w:autoSpaceDE w:val="0"/>
        <w:autoSpaceDN w:val="0"/>
        <w:adjustRightInd w:val="0"/>
        <w:spacing w:before="24" w:line="360" w:lineRule="auto"/>
        <w:ind w:right="-2"/>
        <w:rPr>
          <w:rFonts w:ascii="Arial" w:hAnsi="Arial" w:cs="Arial"/>
          <w:b/>
          <w:color w:val="000000"/>
          <w:spacing w:val="-3"/>
          <w:sz w:val="22"/>
          <w:szCs w:val="22"/>
        </w:rPr>
      </w:pPr>
    </w:p>
    <w:p w14:paraId="17F38077" w14:textId="77777777" w:rsidR="00E05F46" w:rsidRPr="001047EF" w:rsidRDefault="00E05F46" w:rsidP="00E05F46">
      <w:pPr>
        <w:widowControl w:val="0"/>
        <w:tabs>
          <w:tab w:val="left" w:pos="8222"/>
        </w:tabs>
        <w:autoSpaceDE w:val="0"/>
        <w:autoSpaceDN w:val="0"/>
        <w:adjustRightInd w:val="0"/>
        <w:spacing w:line="230" w:lineRule="exact"/>
        <w:ind w:right="-2"/>
        <w:jc w:val="center"/>
        <w:rPr>
          <w:rFonts w:ascii="Arial" w:hAnsi="Arial" w:cs="Arial"/>
          <w:color w:val="000000"/>
          <w:spacing w:val="-3"/>
          <w:sz w:val="22"/>
          <w:szCs w:val="22"/>
        </w:rPr>
      </w:pPr>
      <w:r w:rsidRPr="001047EF">
        <w:rPr>
          <w:rFonts w:ascii="Arial" w:hAnsi="Arial" w:cs="Arial"/>
          <w:color w:val="000000"/>
          <w:spacing w:val="-3"/>
          <w:sz w:val="22"/>
          <w:szCs w:val="22"/>
        </w:rPr>
        <w:t>5. člen</w:t>
      </w:r>
    </w:p>
    <w:p w14:paraId="739417EA" w14:textId="77777777" w:rsidR="00E05F46" w:rsidRPr="001047EF" w:rsidRDefault="00E05F46" w:rsidP="00E05F46">
      <w:pPr>
        <w:widowControl w:val="0"/>
        <w:tabs>
          <w:tab w:val="left" w:pos="8222"/>
        </w:tabs>
        <w:autoSpaceDE w:val="0"/>
        <w:autoSpaceDN w:val="0"/>
        <w:adjustRightInd w:val="0"/>
        <w:spacing w:before="189"/>
        <w:ind w:left="0" w:right="-2" w:firstLine="0"/>
        <w:jc w:val="both"/>
        <w:rPr>
          <w:rFonts w:ascii="Arial" w:hAnsi="Arial" w:cs="Arial"/>
          <w:color w:val="000000"/>
          <w:spacing w:val="-2"/>
          <w:sz w:val="22"/>
          <w:szCs w:val="22"/>
        </w:rPr>
      </w:pPr>
      <w:r w:rsidRPr="001047EF">
        <w:rPr>
          <w:rFonts w:ascii="Arial" w:hAnsi="Arial" w:cs="Arial"/>
          <w:color w:val="000000"/>
          <w:spacing w:val="-1"/>
          <w:sz w:val="22"/>
          <w:szCs w:val="22"/>
        </w:rPr>
        <w:t xml:space="preserve">V  kolikor  so  določila  v  zavarovalnih  pogojih  zavarovalnice  v  nasprotju  z  določili  razpisne </w:t>
      </w:r>
      <w:r w:rsidRPr="001047EF">
        <w:rPr>
          <w:rFonts w:ascii="Arial" w:hAnsi="Arial" w:cs="Arial"/>
          <w:color w:val="000000"/>
          <w:spacing w:val="-2"/>
          <w:sz w:val="22"/>
          <w:szCs w:val="22"/>
        </w:rPr>
        <w:lastRenderedPageBreak/>
        <w:t xml:space="preserve">dokumentacije veljajo določila razpisne dokumentacije. </w:t>
      </w:r>
    </w:p>
    <w:p w14:paraId="13666AAD" w14:textId="77777777" w:rsidR="00E05F46" w:rsidRPr="001047EF" w:rsidRDefault="00E05F46" w:rsidP="00E05F46">
      <w:pPr>
        <w:widowControl w:val="0"/>
        <w:tabs>
          <w:tab w:val="left" w:pos="8222"/>
        </w:tabs>
        <w:autoSpaceDE w:val="0"/>
        <w:autoSpaceDN w:val="0"/>
        <w:adjustRightInd w:val="0"/>
        <w:spacing w:before="224"/>
        <w:ind w:right="-2"/>
        <w:jc w:val="center"/>
        <w:rPr>
          <w:rFonts w:ascii="Arial" w:hAnsi="Arial" w:cs="Arial"/>
          <w:color w:val="000000"/>
          <w:spacing w:val="-1"/>
          <w:sz w:val="22"/>
          <w:szCs w:val="22"/>
        </w:rPr>
      </w:pPr>
      <w:r w:rsidRPr="001047EF">
        <w:rPr>
          <w:rFonts w:ascii="Arial" w:hAnsi="Arial" w:cs="Arial"/>
          <w:color w:val="000000"/>
          <w:spacing w:val="-1"/>
          <w:sz w:val="22"/>
          <w:szCs w:val="22"/>
        </w:rPr>
        <w:t>6.  člen</w:t>
      </w:r>
    </w:p>
    <w:p w14:paraId="5B17380D" w14:textId="62578C53"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z w:val="22"/>
          <w:szCs w:val="22"/>
        </w:rPr>
      </w:pPr>
      <w:r w:rsidRPr="001047EF">
        <w:rPr>
          <w:rFonts w:ascii="Arial" w:hAnsi="Arial" w:cs="Arial"/>
          <w:color w:val="000000"/>
          <w:sz w:val="22"/>
          <w:szCs w:val="22"/>
        </w:rPr>
        <w:t>Zavarovalnica se zaveže izstaviti zavarovalcu osnovne zavarovalne police za vsako zavarovalno vrsto posebej, z vpisanimi klavzulami iz razpisne kot tudi ponudbene dokumentacije</w:t>
      </w:r>
      <w:r w:rsidR="0094584B">
        <w:rPr>
          <w:rFonts w:ascii="Arial" w:hAnsi="Arial" w:cs="Arial"/>
          <w:color w:val="000000"/>
          <w:sz w:val="22"/>
          <w:szCs w:val="22"/>
        </w:rPr>
        <w:t xml:space="preserve">, in sicer najkasneje </w:t>
      </w:r>
      <w:r w:rsidR="0094584B" w:rsidRPr="0094584B">
        <w:rPr>
          <w:rFonts w:ascii="Arial" w:hAnsi="Arial" w:cs="Arial"/>
          <w:color w:val="000000"/>
          <w:sz w:val="22"/>
          <w:szCs w:val="22"/>
        </w:rPr>
        <w:t>30 dni po podpisu pogodbe</w:t>
      </w:r>
      <w:r w:rsidRPr="001047EF">
        <w:rPr>
          <w:rFonts w:ascii="Arial" w:hAnsi="Arial" w:cs="Arial"/>
          <w:color w:val="000000"/>
          <w:sz w:val="22"/>
          <w:szCs w:val="22"/>
        </w:rPr>
        <w:t xml:space="preserve">. </w:t>
      </w:r>
    </w:p>
    <w:p w14:paraId="24CE3652" w14:textId="77777777" w:rsidR="00E05F46" w:rsidRPr="001047EF" w:rsidRDefault="00E05F46" w:rsidP="00E05F46">
      <w:pPr>
        <w:tabs>
          <w:tab w:val="left" w:pos="8222"/>
        </w:tabs>
        <w:ind w:right="-2"/>
        <w:jc w:val="both"/>
        <w:rPr>
          <w:rFonts w:ascii="Arial" w:hAnsi="Arial" w:cs="Arial"/>
          <w:b/>
          <w:szCs w:val="24"/>
        </w:rPr>
      </w:pPr>
    </w:p>
    <w:p w14:paraId="51A4B3FE" w14:textId="77777777" w:rsidR="00E05F46" w:rsidRPr="001047EF" w:rsidRDefault="00E05F46" w:rsidP="00E05F46">
      <w:pPr>
        <w:autoSpaceDE w:val="0"/>
        <w:autoSpaceDN w:val="0"/>
        <w:adjustRightInd w:val="0"/>
        <w:jc w:val="both"/>
        <w:rPr>
          <w:rFonts w:ascii="Arial" w:hAnsi="Arial" w:cs="Arial"/>
          <w:b/>
          <w:color w:val="000000"/>
          <w:spacing w:val="-5"/>
          <w:sz w:val="22"/>
          <w:szCs w:val="22"/>
        </w:rPr>
      </w:pPr>
      <w:r w:rsidRPr="001047EF">
        <w:rPr>
          <w:rFonts w:ascii="Arial" w:hAnsi="Arial" w:cs="Arial"/>
          <w:b/>
          <w:color w:val="000000"/>
          <w:spacing w:val="-5"/>
          <w:sz w:val="22"/>
          <w:szCs w:val="22"/>
        </w:rPr>
        <w:t xml:space="preserve">II. POGODBENA CENA -   ZAVAROVALNA PREMIJA IN PLAČILNI POGOJI </w:t>
      </w:r>
    </w:p>
    <w:p w14:paraId="369A0126"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1"/>
          <w:sz w:val="22"/>
          <w:szCs w:val="22"/>
        </w:rPr>
      </w:pPr>
      <w:r w:rsidRPr="001047EF">
        <w:rPr>
          <w:rFonts w:ascii="Arial" w:hAnsi="Arial" w:cs="Arial"/>
          <w:color w:val="000000"/>
          <w:spacing w:val="-1"/>
          <w:sz w:val="22"/>
          <w:szCs w:val="22"/>
        </w:rPr>
        <w:t>7.  člen</w:t>
      </w:r>
    </w:p>
    <w:p w14:paraId="4D2ADB88" w14:textId="77777777" w:rsidR="00E05F46" w:rsidRPr="001047EF" w:rsidRDefault="00E05F46" w:rsidP="00E05F46">
      <w:pPr>
        <w:widowControl w:val="0"/>
        <w:tabs>
          <w:tab w:val="left" w:pos="8222"/>
        </w:tabs>
        <w:autoSpaceDE w:val="0"/>
        <w:autoSpaceDN w:val="0"/>
        <w:adjustRightInd w:val="0"/>
        <w:spacing w:before="224" w:line="276" w:lineRule="exact"/>
        <w:ind w:right="-2"/>
        <w:rPr>
          <w:rFonts w:ascii="Arial" w:hAnsi="Arial" w:cs="Arial"/>
          <w:color w:val="000000"/>
          <w:spacing w:val="-4"/>
          <w:sz w:val="22"/>
          <w:szCs w:val="22"/>
        </w:rPr>
      </w:pPr>
      <w:r w:rsidRPr="001047EF">
        <w:rPr>
          <w:rFonts w:ascii="Arial" w:hAnsi="Arial" w:cs="Arial"/>
          <w:color w:val="000000"/>
          <w:spacing w:val="-4"/>
          <w:sz w:val="22"/>
          <w:szCs w:val="22"/>
        </w:rPr>
        <w:t xml:space="preserve">Pogodbena cena - zavarovalna premija za izvedbo storitev iz 3. člena te pogodbe je: </w:t>
      </w:r>
    </w:p>
    <w:p w14:paraId="0034CA40" w14:textId="77777777" w:rsidR="00E05F46" w:rsidRPr="001047EF" w:rsidRDefault="00E05F46" w:rsidP="00E05F46">
      <w:pPr>
        <w:widowControl w:val="0"/>
        <w:tabs>
          <w:tab w:val="left" w:pos="8222"/>
        </w:tabs>
        <w:autoSpaceDE w:val="0"/>
        <w:autoSpaceDN w:val="0"/>
        <w:adjustRightInd w:val="0"/>
        <w:spacing w:before="224" w:line="276" w:lineRule="exact"/>
        <w:ind w:right="-2"/>
        <w:rPr>
          <w:rFonts w:ascii="Arial" w:hAnsi="Arial" w:cs="Arial"/>
          <w:color w:val="000000"/>
          <w:spacing w:val="-4"/>
          <w:sz w:val="22"/>
          <w:szCs w:val="22"/>
        </w:rPr>
      </w:pPr>
    </w:p>
    <w:tbl>
      <w:tblPr>
        <w:tblW w:w="9436" w:type="dxa"/>
        <w:tblInd w:w="55" w:type="dxa"/>
        <w:tblLayout w:type="fixed"/>
        <w:tblCellMar>
          <w:left w:w="70" w:type="dxa"/>
          <w:right w:w="70" w:type="dxa"/>
        </w:tblCellMar>
        <w:tblLook w:val="04A0" w:firstRow="1" w:lastRow="0" w:firstColumn="1" w:lastColumn="0" w:noHBand="0" w:noVBand="1"/>
      </w:tblPr>
      <w:tblGrid>
        <w:gridCol w:w="582"/>
        <w:gridCol w:w="4253"/>
        <w:gridCol w:w="4601"/>
      </w:tblGrid>
      <w:tr w:rsidR="00E05F46" w:rsidRPr="001047EF" w14:paraId="5A542252" w14:textId="77777777" w:rsidTr="00CF705C">
        <w:trPr>
          <w:trHeight w:val="585"/>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3FA490" w14:textId="77777777" w:rsidR="00E05F46" w:rsidRPr="001047EF" w:rsidRDefault="00E05F46" w:rsidP="00CF705C">
            <w:pPr>
              <w:ind w:left="0" w:firstLine="0"/>
              <w:jc w:val="center"/>
              <w:rPr>
                <w:rFonts w:ascii="Arial" w:hAnsi="Arial" w:cs="Arial"/>
                <w:b/>
                <w:bCs/>
                <w:color w:val="000000"/>
                <w:sz w:val="22"/>
                <w:szCs w:val="22"/>
              </w:rPr>
            </w:pPr>
            <w:proofErr w:type="spellStart"/>
            <w:r w:rsidRPr="001047EF">
              <w:rPr>
                <w:rFonts w:ascii="Arial" w:hAnsi="Arial" w:cs="Arial"/>
                <w:b/>
                <w:bCs/>
                <w:color w:val="000000"/>
                <w:sz w:val="22"/>
                <w:szCs w:val="22"/>
              </w:rPr>
              <w:t>Zap.št</w:t>
            </w:r>
            <w:proofErr w:type="spellEnd"/>
            <w:r w:rsidRPr="001047EF">
              <w:rPr>
                <w:rFonts w:ascii="Arial" w:hAnsi="Arial" w:cs="Arial"/>
                <w:b/>
                <w:bCs/>
                <w:color w:val="000000"/>
                <w:sz w:val="22"/>
                <w:szCs w:val="22"/>
              </w:rPr>
              <w:t xml:space="preserve">. </w:t>
            </w:r>
          </w:p>
        </w:tc>
        <w:tc>
          <w:tcPr>
            <w:tcW w:w="4253" w:type="dxa"/>
            <w:tcBorders>
              <w:top w:val="single" w:sz="4" w:space="0" w:color="auto"/>
              <w:left w:val="nil"/>
              <w:bottom w:val="single" w:sz="4" w:space="0" w:color="auto"/>
              <w:right w:val="single" w:sz="4" w:space="0" w:color="auto"/>
            </w:tcBorders>
            <w:shd w:val="clear" w:color="auto" w:fill="auto"/>
            <w:noWrap/>
            <w:hideMark/>
          </w:tcPr>
          <w:p w14:paraId="1898DB58" w14:textId="77777777" w:rsidR="00E05F46" w:rsidRPr="001047EF" w:rsidRDefault="00E05F46" w:rsidP="00CF705C">
            <w:pPr>
              <w:jc w:val="center"/>
              <w:rPr>
                <w:rFonts w:ascii="Arial" w:hAnsi="Arial" w:cs="Arial"/>
                <w:b/>
                <w:bCs/>
                <w:color w:val="000000"/>
                <w:sz w:val="22"/>
                <w:szCs w:val="22"/>
              </w:rPr>
            </w:pPr>
            <w:r w:rsidRPr="001047EF">
              <w:rPr>
                <w:rFonts w:ascii="Arial" w:hAnsi="Arial" w:cs="Arial"/>
                <w:b/>
                <w:bCs/>
                <w:color w:val="000000"/>
                <w:sz w:val="22"/>
                <w:szCs w:val="22"/>
              </w:rPr>
              <w:t>Zavarovalna vrsta:</w:t>
            </w:r>
          </w:p>
        </w:tc>
        <w:tc>
          <w:tcPr>
            <w:tcW w:w="4601" w:type="dxa"/>
            <w:tcBorders>
              <w:top w:val="single" w:sz="4" w:space="0" w:color="auto"/>
              <w:left w:val="nil"/>
              <w:bottom w:val="single" w:sz="4" w:space="0" w:color="auto"/>
              <w:right w:val="single" w:sz="4" w:space="0" w:color="auto"/>
            </w:tcBorders>
            <w:shd w:val="clear" w:color="auto" w:fill="auto"/>
            <w:noWrap/>
            <w:hideMark/>
          </w:tcPr>
          <w:p w14:paraId="3B237534" w14:textId="77777777" w:rsidR="00E05F46" w:rsidRPr="001047EF" w:rsidRDefault="00E05F46" w:rsidP="00CF705C">
            <w:pPr>
              <w:jc w:val="center"/>
              <w:rPr>
                <w:rFonts w:ascii="Arial" w:hAnsi="Arial" w:cs="Arial"/>
                <w:b/>
                <w:bCs/>
                <w:color w:val="000000"/>
                <w:sz w:val="22"/>
                <w:szCs w:val="22"/>
              </w:rPr>
            </w:pPr>
            <w:r w:rsidRPr="001047EF">
              <w:rPr>
                <w:rFonts w:ascii="Arial" w:hAnsi="Arial" w:cs="Arial"/>
                <w:b/>
                <w:bCs/>
                <w:color w:val="000000"/>
                <w:sz w:val="22"/>
                <w:szCs w:val="22"/>
              </w:rPr>
              <w:t>Letna premija v EUR</w:t>
            </w:r>
          </w:p>
        </w:tc>
      </w:tr>
      <w:tr w:rsidR="00E05F46" w:rsidRPr="001047EF" w14:paraId="67D8E9F9"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68B57E73"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1.</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5C0F9BE"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Požarno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27399A15"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45C498C4"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0794E734"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76765F06"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Strojelomno</w:t>
            </w:r>
            <w:proofErr w:type="spellEnd"/>
            <w:r w:rsidRPr="001047EF">
              <w:rPr>
                <w:rFonts w:ascii="Arial" w:hAnsi="Arial" w:cs="Arial"/>
                <w:color w:val="000000"/>
                <w:sz w:val="22"/>
                <w:szCs w:val="22"/>
              </w:rPr>
              <w:t xml:space="preserve">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36285EAB"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3FA61D1C"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22257E75"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3.</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3710D86"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Zavarovanje računalnikov</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732077F0"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7CA711BE"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62B79CCD"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4.</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39075850"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Vlomsko</w:t>
            </w:r>
            <w:proofErr w:type="spellEnd"/>
            <w:r w:rsidRPr="001047EF">
              <w:rPr>
                <w:rFonts w:ascii="Arial" w:hAnsi="Arial" w:cs="Arial"/>
                <w:color w:val="000000"/>
                <w:sz w:val="22"/>
                <w:szCs w:val="22"/>
              </w:rPr>
              <w:t xml:space="preserve">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69D3C7DB"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031FFD8D"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3060A986"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5.</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7544B21"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Zavarovanje splošne odgovornosti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47D2F579"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70B6675C"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hideMark/>
          </w:tcPr>
          <w:p w14:paraId="7D4EAE7C"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6.</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E88C7F4"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 xml:space="preserve">Zavarovanje odgovornosti vodilnih </w:t>
            </w:r>
          </w:p>
          <w:p w14:paraId="706BC49D"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 xml:space="preserve">delavcev gospodarske družbe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7162A73B"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06A50AB4"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20A8280A"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7.</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E14C599"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Zavarovanje projektantske odgovornosti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2DED60BD" w14:textId="77777777" w:rsidR="00E05F46" w:rsidRPr="001047EF" w:rsidRDefault="00E05F46" w:rsidP="00CF705C">
            <w:pPr>
              <w:jc w:val="center"/>
              <w:rPr>
                <w:rFonts w:ascii="Arial" w:hAnsi="Arial" w:cs="Arial"/>
                <w:color w:val="000000"/>
                <w:sz w:val="22"/>
                <w:szCs w:val="22"/>
              </w:rPr>
            </w:pPr>
          </w:p>
        </w:tc>
      </w:tr>
      <w:tr w:rsidR="00E05F46" w:rsidRPr="001047EF" w14:paraId="2606D258"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04985F48"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8.</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48BEFFF"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Avtomobilsko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6782F53B"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6E30F5A5"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6EC041BF"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9.</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0A73D09"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Kargo</w:t>
            </w:r>
            <w:proofErr w:type="spellEnd"/>
            <w:r w:rsidRPr="001047EF">
              <w:rPr>
                <w:rFonts w:ascii="Arial" w:hAnsi="Arial" w:cs="Arial"/>
                <w:color w:val="000000"/>
                <w:sz w:val="22"/>
                <w:szCs w:val="22"/>
              </w:rPr>
              <w:t xml:space="preserve"> </w:t>
            </w:r>
            <w:proofErr w:type="spellStart"/>
            <w:r w:rsidRPr="001047EF">
              <w:rPr>
                <w:rFonts w:ascii="Arial" w:hAnsi="Arial" w:cs="Arial"/>
                <w:color w:val="000000"/>
                <w:sz w:val="22"/>
                <w:szCs w:val="22"/>
              </w:rPr>
              <w:t>zvarovanje</w:t>
            </w:r>
            <w:proofErr w:type="spellEnd"/>
            <w:r w:rsidRPr="001047EF">
              <w:rPr>
                <w:rFonts w:ascii="Arial" w:hAnsi="Arial" w:cs="Arial"/>
                <w:color w:val="000000"/>
                <w:sz w:val="22"/>
                <w:szCs w:val="22"/>
              </w:rPr>
              <w:t xml:space="preserv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ADD7DD4" w14:textId="77777777" w:rsidR="00E05F46" w:rsidRPr="001047EF" w:rsidRDefault="00E05F46" w:rsidP="00CF705C">
            <w:pPr>
              <w:jc w:val="center"/>
              <w:rPr>
                <w:rFonts w:ascii="Arial" w:hAnsi="Arial" w:cs="Arial"/>
                <w:color w:val="000000"/>
                <w:sz w:val="22"/>
                <w:szCs w:val="22"/>
              </w:rPr>
            </w:pPr>
          </w:p>
        </w:tc>
      </w:tr>
      <w:tr w:rsidR="00E05F46" w:rsidRPr="001047EF" w14:paraId="67593979" w14:textId="77777777" w:rsidTr="00CF705C">
        <w:trPr>
          <w:trHeight w:val="519"/>
        </w:trPr>
        <w:tc>
          <w:tcPr>
            <w:tcW w:w="48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CADA8" w14:textId="77777777" w:rsidR="00E05F46" w:rsidRPr="001047EF" w:rsidRDefault="00E05F46" w:rsidP="00CF705C">
            <w:pPr>
              <w:ind w:left="0" w:firstLine="0"/>
              <w:rPr>
                <w:rFonts w:ascii="Arial" w:hAnsi="Arial" w:cs="Arial"/>
                <w:b/>
                <w:bCs/>
                <w:color w:val="000000"/>
                <w:sz w:val="22"/>
                <w:szCs w:val="22"/>
              </w:rPr>
            </w:pPr>
            <w:r w:rsidRPr="001047EF">
              <w:rPr>
                <w:rFonts w:ascii="Arial" w:hAnsi="Arial" w:cs="Arial"/>
                <w:b/>
                <w:bCs/>
                <w:color w:val="000000"/>
                <w:spacing w:val="-2"/>
                <w:sz w:val="22"/>
                <w:szCs w:val="22"/>
              </w:rPr>
              <w:t>Letna premija skupaj</w:t>
            </w:r>
            <w:r w:rsidRPr="001047EF">
              <w:rPr>
                <w:rFonts w:ascii="Arial" w:hAnsi="Arial" w:cs="Arial"/>
                <w:b/>
                <w:color w:val="000000"/>
                <w:spacing w:val="-2"/>
                <w:sz w:val="22"/>
                <w:szCs w:val="22"/>
              </w:rPr>
              <w:t xml:space="preserv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3AEE379"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0E6785F7" w14:textId="77777777" w:rsidTr="00CF705C">
        <w:trPr>
          <w:trHeight w:val="530"/>
        </w:trPr>
        <w:tc>
          <w:tcPr>
            <w:tcW w:w="4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FED0B7" w14:textId="77777777" w:rsidR="00E05F46" w:rsidRPr="001047EF" w:rsidRDefault="00E05F46" w:rsidP="00CF705C">
            <w:pPr>
              <w:rPr>
                <w:rFonts w:ascii="Arial" w:hAnsi="Arial" w:cs="Arial"/>
                <w:b/>
                <w:color w:val="000000"/>
                <w:sz w:val="22"/>
                <w:szCs w:val="22"/>
              </w:rPr>
            </w:pPr>
          </w:p>
          <w:p w14:paraId="1E99DCB1" w14:textId="77777777" w:rsidR="00E05F46" w:rsidRPr="001047EF" w:rsidRDefault="00E05F46" w:rsidP="00CF705C">
            <w:pPr>
              <w:rPr>
                <w:rFonts w:ascii="Arial" w:hAnsi="Arial" w:cs="Arial"/>
                <w:b/>
                <w:color w:val="000000"/>
                <w:sz w:val="22"/>
                <w:szCs w:val="22"/>
              </w:rPr>
            </w:pPr>
            <w:r w:rsidRPr="001047EF">
              <w:rPr>
                <w:rFonts w:ascii="Arial" w:hAnsi="Arial" w:cs="Arial"/>
                <w:b/>
                <w:color w:val="000000"/>
                <w:sz w:val="22"/>
                <w:szCs w:val="22"/>
              </w:rPr>
              <w:t>Letna premija skupaj, z 8,5% DPZP</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FB42E79"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57CEC802" w14:textId="77777777" w:rsidTr="00CF705C">
        <w:trPr>
          <w:trHeight w:val="300"/>
        </w:trPr>
        <w:tc>
          <w:tcPr>
            <w:tcW w:w="9436" w:type="dxa"/>
            <w:gridSpan w:val="3"/>
            <w:tcBorders>
              <w:top w:val="nil"/>
              <w:left w:val="nil"/>
              <w:bottom w:val="nil"/>
              <w:right w:val="nil"/>
            </w:tcBorders>
            <w:shd w:val="clear" w:color="auto" w:fill="auto"/>
            <w:noWrap/>
            <w:vAlign w:val="bottom"/>
            <w:hideMark/>
          </w:tcPr>
          <w:p w14:paraId="348B1C70" w14:textId="77777777" w:rsidR="00E05F46" w:rsidRPr="001047EF" w:rsidRDefault="00E05F46" w:rsidP="00CF705C">
            <w:pPr>
              <w:jc w:val="center"/>
              <w:rPr>
                <w:rFonts w:ascii="Arial" w:hAnsi="Arial" w:cs="Arial"/>
                <w:color w:val="000000"/>
                <w:sz w:val="22"/>
                <w:szCs w:val="22"/>
              </w:rPr>
            </w:pPr>
          </w:p>
        </w:tc>
      </w:tr>
      <w:tr w:rsidR="00E05F46" w:rsidRPr="001047EF" w14:paraId="0CE67A9A" w14:textId="77777777" w:rsidTr="00CF705C">
        <w:trPr>
          <w:trHeight w:val="505"/>
        </w:trPr>
        <w:tc>
          <w:tcPr>
            <w:tcW w:w="4835" w:type="dxa"/>
            <w:gridSpan w:val="2"/>
            <w:tcBorders>
              <w:top w:val="single" w:sz="4" w:space="0" w:color="auto"/>
              <w:left w:val="single" w:sz="4" w:space="0" w:color="auto"/>
              <w:bottom w:val="single" w:sz="4" w:space="0" w:color="auto"/>
              <w:right w:val="single" w:sz="4" w:space="0" w:color="000000"/>
            </w:tcBorders>
            <w:shd w:val="clear" w:color="auto" w:fill="C6D9F1"/>
            <w:vAlign w:val="bottom"/>
            <w:hideMark/>
          </w:tcPr>
          <w:p w14:paraId="32DBCDF8" w14:textId="77777777" w:rsidR="00E05F46" w:rsidRPr="001047EF" w:rsidRDefault="00E05F46" w:rsidP="00CF705C">
            <w:pPr>
              <w:ind w:left="0" w:firstLine="0"/>
              <w:rPr>
                <w:rFonts w:ascii="Arial" w:hAnsi="Arial" w:cs="Arial"/>
                <w:b/>
                <w:bCs/>
                <w:color w:val="000000"/>
                <w:szCs w:val="22"/>
              </w:rPr>
            </w:pPr>
            <w:r w:rsidRPr="001047EF">
              <w:rPr>
                <w:rFonts w:ascii="Arial" w:hAnsi="Arial" w:cs="Arial"/>
                <w:b/>
                <w:bCs/>
                <w:color w:val="000000"/>
                <w:spacing w:val="-2"/>
                <w:szCs w:val="22"/>
              </w:rPr>
              <w:t>Skupaj premija za tr</w:t>
            </w:r>
            <w:r w:rsidR="003C30F3" w:rsidRPr="001047EF">
              <w:rPr>
                <w:rFonts w:ascii="Arial" w:hAnsi="Arial" w:cs="Arial"/>
                <w:b/>
                <w:bCs/>
                <w:color w:val="000000"/>
                <w:spacing w:val="-2"/>
                <w:szCs w:val="22"/>
              </w:rPr>
              <w:t>i</w:t>
            </w:r>
            <w:r w:rsidRPr="001047EF">
              <w:rPr>
                <w:rFonts w:ascii="Arial" w:hAnsi="Arial" w:cs="Arial"/>
                <w:b/>
                <w:bCs/>
                <w:color w:val="000000"/>
                <w:spacing w:val="-2"/>
                <w:szCs w:val="22"/>
              </w:rPr>
              <w:t>letno obdobje  (01.01.2020 – 31.12.2022)</w:t>
            </w:r>
          </w:p>
        </w:tc>
        <w:tc>
          <w:tcPr>
            <w:tcW w:w="4601" w:type="dxa"/>
            <w:tcBorders>
              <w:top w:val="single" w:sz="4" w:space="0" w:color="auto"/>
              <w:left w:val="nil"/>
              <w:bottom w:val="single" w:sz="4" w:space="0" w:color="auto"/>
              <w:right w:val="single" w:sz="4" w:space="0" w:color="auto"/>
            </w:tcBorders>
            <w:shd w:val="clear" w:color="auto" w:fill="C6D9F1"/>
            <w:noWrap/>
            <w:vAlign w:val="bottom"/>
            <w:hideMark/>
          </w:tcPr>
          <w:p w14:paraId="35796362" w14:textId="77777777" w:rsidR="00E05F46" w:rsidRPr="001047EF" w:rsidRDefault="00E05F46" w:rsidP="00CF705C">
            <w:pPr>
              <w:jc w:val="center"/>
              <w:rPr>
                <w:rFonts w:ascii="Arial" w:hAnsi="Arial" w:cs="Arial"/>
                <w:color w:val="000000"/>
                <w:szCs w:val="22"/>
              </w:rPr>
            </w:pPr>
            <w:r w:rsidRPr="001047EF">
              <w:rPr>
                <w:rFonts w:ascii="Arial" w:hAnsi="Arial" w:cs="Arial"/>
                <w:color w:val="000000"/>
                <w:szCs w:val="22"/>
              </w:rPr>
              <w:t> </w:t>
            </w:r>
          </w:p>
        </w:tc>
      </w:tr>
      <w:tr w:rsidR="00E05F46" w:rsidRPr="001047EF" w14:paraId="3FCF0EAC" w14:textId="77777777" w:rsidTr="00CF705C">
        <w:trPr>
          <w:trHeight w:val="531"/>
        </w:trPr>
        <w:tc>
          <w:tcPr>
            <w:tcW w:w="4835" w:type="dxa"/>
            <w:gridSpan w:val="2"/>
            <w:tcBorders>
              <w:top w:val="single" w:sz="4" w:space="0" w:color="auto"/>
              <w:left w:val="single" w:sz="4" w:space="0" w:color="auto"/>
              <w:bottom w:val="single" w:sz="4" w:space="0" w:color="auto"/>
              <w:right w:val="single" w:sz="4" w:space="0" w:color="000000"/>
            </w:tcBorders>
            <w:shd w:val="clear" w:color="auto" w:fill="C6D9F1"/>
            <w:noWrap/>
            <w:vAlign w:val="bottom"/>
            <w:hideMark/>
          </w:tcPr>
          <w:p w14:paraId="00FA0AD0" w14:textId="77777777" w:rsidR="00E05F46" w:rsidRPr="001047EF" w:rsidRDefault="00E05F46" w:rsidP="00CF705C">
            <w:pPr>
              <w:rPr>
                <w:rFonts w:ascii="Arial" w:hAnsi="Arial" w:cs="Arial"/>
                <w:b/>
                <w:bCs/>
                <w:color w:val="000000"/>
                <w:spacing w:val="-2"/>
                <w:szCs w:val="22"/>
              </w:rPr>
            </w:pPr>
            <w:r w:rsidRPr="001047EF">
              <w:rPr>
                <w:rFonts w:ascii="Arial" w:hAnsi="Arial" w:cs="Arial"/>
                <w:b/>
                <w:bCs/>
                <w:color w:val="000000"/>
                <w:spacing w:val="-2"/>
                <w:szCs w:val="22"/>
              </w:rPr>
              <w:t>Skupaj premija za t</w:t>
            </w:r>
            <w:r w:rsidR="003C30F3" w:rsidRPr="001047EF">
              <w:rPr>
                <w:rFonts w:ascii="Arial" w:hAnsi="Arial" w:cs="Arial"/>
                <w:b/>
                <w:bCs/>
                <w:color w:val="000000"/>
                <w:spacing w:val="-2"/>
                <w:szCs w:val="22"/>
              </w:rPr>
              <w:t>ri</w:t>
            </w:r>
            <w:r w:rsidRPr="001047EF">
              <w:rPr>
                <w:rFonts w:ascii="Arial" w:hAnsi="Arial" w:cs="Arial"/>
                <w:b/>
                <w:bCs/>
                <w:color w:val="000000"/>
                <w:spacing w:val="-2"/>
                <w:szCs w:val="22"/>
              </w:rPr>
              <w:t xml:space="preserve">letno obdobje  </w:t>
            </w:r>
          </w:p>
          <w:p w14:paraId="137D8F21" w14:textId="77777777" w:rsidR="00E05F46" w:rsidRPr="001047EF" w:rsidRDefault="00E05F46" w:rsidP="00CF705C">
            <w:pPr>
              <w:rPr>
                <w:rFonts w:ascii="Arial" w:hAnsi="Arial" w:cs="Arial"/>
                <w:b/>
                <w:bCs/>
                <w:color w:val="000000"/>
                <w:spacing w:val="-2"/>
                <w:szCs w:val="22"/>
              </w:rPr>
            </w:pPr>
            <w:r w:rsidRPr="001047EF">
              <w:rPr>
                <w:rFonts w:ascii="Arial" w:hAnsi="Arial" w:cs="Arial"/>
                <w:b/>
                <w:bCs/>
                <w:color w:val="000000"/>
                <w:spacing w:val="-2"/>
                <w:szCs w:val="22"/>
              </w:rPr>
              <w:t>(01.01.2020 – 31.12.2022) z 8,5% DPZP</w:t>
            </w:r>
            <w:r w:rsidRPr="001047EF">
              <w:rPr>
                <w:rFonts w:ascii="Arial" w:hAnsi="Arial" w:cs="Arial"/>
                <w:color w:val="000000"/>
                <w:spacing w:val="-2"/>
                <w:szCs w:val="22"/>
              </w:rPr>
              <w:t xml:space="preserve">                             </w:t>
            </w:r>
          </w:p>
        </w:tc>
        <w:tc>
          <w:tcPr>
            <w:tcW w:w="4601" w:type="dxa"/>
            <w:tcBorders>
              <w:top w:val="single" w:sz="4" w:space="0" w:color="auto"/>
              <w:left w:val="nil"/>
              <w:bottom w:val="single" w:sz="4" w:space="0" w:color="auto"/>
              <w:right w:val="single" w:sz="4" w:space="0" w:color="auto"/>
            </w:tcBorders>
            <w:shd w:val="clear" w:color="auto" w:fill="C6D9F1"/>
            <w:noWrap/>
            <w:vAlign w:val="bottom"/>
            <w:hideMark/>
          </w:tcPr>
          <w:p w14:paraId="52E895FE" w14:textId="77777777" w:rsidR="00E05F46" w:rsidRPr="001047EF" w:rsidRDefault="00E05F46" w:rsidP="00CF705C">
            <w:pPr>
              <w:jc w:val="center"/>
              <w:rPr>
                <w:rFonts w:ascii="Arial" w:hAnsi="Arial" w:cs="Arial"/>
                <w:color w:val="000000"/>
                <w:szCs w:val="22"/>
              </w:rPr>
            </w:pPr>
            <w:r w:rsidRPr="001047EF">
              <w:rPr>
                <w:rFonts w:ascii="Arial" w:hAnsi="Arial" w:cs="Arial"/>
                <w:color w:val="000000"/>
                <w:szCs w:val="22"/>
              </w:rPr>
              <w:t> </w:t>
            </w:r>
          </w:p>
        </w:tc>
      </w:tr>
    </w:tbl>
    <w:p w14:paraId="1C4DC563" w14:textId="77777777" w:rsidR="00E05F46" w:rsidRPr="001047EF" w:rsidRDefault="00E05F46" w:rsidP="00E05F46">
      <w:pPr>
        <w:ind w:right="-2"/>
        <w:rPr>
          <w:rFonts w:ascii="Arial" w:hAnsi="Arial" w:cs="Arial"/>
          <w:sz w:val="22"/>
          <w:szCs w:val="22"/>
        </w:rPr>
      </w:pPr>
    </w:p>
    <w:p w14:paraId="7746CD1A" w14:textId="25563B42" w:rsidR="001E72CE" w:rsidRDefault="00E05F46" w:rsidP="00E05F46">
      <w:pPr>
        <w:tabs>
          <w:tab w:val="left" w:pos="1245"/>
        </w:tabs>
        <w:ind w:left="0" w:right="-2" w:firstLine="0"/>
        <w:jc w:val="both"/>
        <w:rPr>
          <w:rFonts w:ascii="Arial" w:hAnsi="Arial" w:cs="Arial"/>
          <w:color w:val="000000"/>
          <w:spacing w:val="-4"/>
          <w:sz w:val="22"/>
          <w:szCs w:val="22"/>
        </w:rPr>
      </w:pPr>
      <w:bookmarkStart w:id="9" w:name="Pg26"/>
      <w:bookmarkEnd w:id="9"/>
      <w:r w:rsidRPr="001047EF">
        <w:rPr>
          <w:rFonts w:ascii="Arial" w:hAnsi="Arial" w:cs="Arial"/>
          <w:color w:val="000000"/>
          <w:spacing w:val="-3"/>
          <w:sz w:val="22"/>
          <w:szCs w:val="22"/>
        </w:rPr>
        <w:t xml:space="preserve">Zavarovalne  premije  vsebujejo  vse  stroške,  ki  jih  ima  zavarovalnica  pri  izvedbi  zavarovalnih </w:t>
      </w:r>
      <w:r w:rsidRPr="001047EF">
        <w:rPr>
          <w:rFonts w:ascii="Arial" w:hAnsi="Arial" w:cs="Arial"/>
          <w:color w:val="000000"/>
          <w:spacing w:val="-4"/>
          <w:sz w:val="22"/>
          <w:szCs w:val="22"/>
        </w:rPr>
        <w:t>storitev</w:t>
      </w:r>
      <w:r w:rsidR="001E72CE">
        <w:rPr>
          <w:rFonts w:ascii="Arial" w:hAnsi="Arial" w:cs="Arial"/>
          <w:color w:val="000000"/>
          <w:spacing w:val="-4"/>
          <w:sz w:val="22"/>
          <w:szCs w:val="22"/>
        </w:rPr>
        <w:t xml:space="preserve"> in so fiksne ves čas trajanja te pogodbe. Pogodbeni stranki se strinjata, da se zavarovalna premija za zavarovanje odgovornosti vodilnih delavcev gospodarske družbe lahko spremeni v drugem in tretjem zavarovalnem letu, če se razmere na pozavarovalnem trgu spremenijo in če o tem zavarovalec izrecno soglaša.</w:t>
      </w:r>
    </w:p>
    <w:p w14:paraId="51B27291" w14:textId="77777777" w:rsidR="001E72CE" w:rsidRDefault="001E72CE" w:rsidP="00E05F46">
      <w:pPr>
        <w:tabs>
          <w:tab w:val="left" w:pos="1245"/>
        </w:tabs>
        <w:ind w:left="0" w:right="-2" w:firstLine="0"/>
        <w:jc w:val="both"/>
        <w:rPr>
          <w:rFonts w:ascii="Arial" w:hAnsi="Arial" w:cs="Arial"/>
          <w:color w:val="000000"/>
          <w:spacing w:val="-4"/>
          <w:sz w:val="22"/>
          <w:szCs w:val="22"/>
        </w:rPr>
      </w:pPr>
    </w:p>
    <w:p w14:paraId="2C732A81" w14:textId="77777777" w:rsidR="00E05F46" w:rsidRPr="001047EF" w:rsidRDefault="00E05F46" w:rsidP="00E05F46">
      <w:pPr>
        <w:widowControl w:val="0"/>
        <w:tabs>
          <w:tab w:val="left" w:pos="8222"/>
        </w:tabs>
        <w:autoSpaceDE w:val="0"/>
        <w:autoSpaceDN w:val="0"/>
        <w:adjustRightInd w:val="0"/>
        <w:spacing w:before="8"/>
        <w:ind w:right="-2"/>
        <w:jc w:val="center"/>
        <w:rPr>
          <w:rFonts w:ascii="Arial" w:hAnsi="Arial" w:cs="Arial"/>
          <w:color w:val="000000"/>
          <w:spacing w:val="-1"/>
          <w:sz w:val="22"/>
          <w:szCs w:val="22"/>
        </w:rPr>
      </w:pPr>
      <w:r w:rsidRPr="001047EF">
        <w:rPr>
          <w:rFonts w:ascii="Arial" w:hAnsi="Arial" w:cs="Arial"/>
          <w:color w:val="000000"/>
          <w:spacing w:val="-1"/>
          <w:sz w:val="22"/>
          <w:szCs w:val="22"/>
        </w:rPr>
        <w:t>8.  člen</w:t>
      </w:r>
    </w:p>
    <w:p w14:paraId="593260AB" w14:textId="77777777" w:rsidR="00E05F46" w:rsidRPr="001047EF" w:rsidRDefault="00E05F46" w:rsidP="00E05F46">
      <w:pPr>
        <w:widowControl w:val="0"/>
        <w:tabs>
          <w:tab w:val="left" w:pos="8222"/>
        </w:tabs>
        <w:autoSpaceDE w:val="0"/>
        <w:autoSpaceDN w:val="0"/>
        <w:adjustRightInd w:val="0"/>
        <w:spacing w:before="8"/>
        <w:ind w:right="-2"/>
        <w:rPr>
          <w:rFonts w:ascii="Arial" w:hAnsi="Arial" w:cs="Arial"/>
          <w:color w:val="000000"/>
          <w:spacing w:val="-1"/>
          <w:sz w:val="22"/>
          <w:szCs w:val="22"/>
        </w:rPr>
      </w:pPr>
    </w:p>
    <w:p w14:paraId="7CB356BC"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Letna zavarovalna premija (akontacija) se plača v desetih (10 ) brezobrestnih obrokih na transakcijski račun ponudnika</w:t>
      </w:r>
      <w:r w:rsidRPr="001047EF">
        <w:rPr>
          <w:rFonts w:ascii="Arial" w:hAnsi="Arial" w:cs="Arial"/>
          <w:color w:val="000000"/>
          <w:spacing w:val="-4"/>
          <w:sz w:val="22"/>
          <w:szCs w:val="22"/>
        </w:rPr>
        <w:t xml:space="preserve">. Zavarovalec bo zavarovalne premije plačal zavarovalnici v 30 (tridesetih) dneh po uradnem prejemu računa. Na računu mora biti </w:t>
      </w:r>
      <w:r w:rsidRPr="001047EF">
        <w:rPr>
          <w:rFonts w:ascii="Arial" w:hAnsi="Arial" w:cs="Arial"/>
          <w:color w:val="000000"/>
          <w:spacing w:val="-3"/>
          <w:sz w:val="22"/>
          <w:szCs w:val="22"/>
        </w:rPr>
        <w:t xml:space="preserve">označen sklic na pogodbo (št. pogodbe). Račun, ki ne bo tako opremljen, bo zavarovalec  zavrnil. Če </w:t>
      </w:r>
      <w:r w:rsidRPr="001047EF">
        <w:rPr>
          <w:rFonts w:ascii="Arial" w:hAnsi="Arial" w:cs="Arial"/>
          <w:color w:val="000000"/>
          <w:w w:val="102"/>
          <w:sz w:val="22"/>
          <w:szCs w:val="22"/>
        </w:rPr>
        <w:t xml:space="preserve">zadnji dan roka sovpada z dnem, ko se po zakonu ne dela, se za zadnji dan roka šteje naslednji delavnik. Kot dan prejema računa se šteje dan, ko zavarovalec prejme račun v svojem vložišču. </w:t>
      </w:r>
    </w:p>
    <w:p w14:paraId="0713699B"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w w:val="102"/>
          <w:sz w:val="22"/>
          <w:szCs w:val="22"/>
        </w:rPr>
      </w:pPr>
    </w:p>
    <w:p w14:paraId="0EC703CD" w14:textId="77777777" w:rsidR="00E05F46" w:rsidRPr="001047EF" w:rsidRDefault="00E05F46" w:rsidP="00E05F46">
      <w:pPr>
        <w:widowControl w:val="0"/>
        <w:tabs>
          <w:tab w:val="left" w:pos="8222"/>
        </w:tabs>
        <w:autoSpaceDE w:val="0"/>
        <w:autoSpaceDN w:val="0"/>
        <w:adjustRightInd w:val="0"/>
        <w:spacing w:before="11"/>
        <w:ind w:left="0" w:right="-2" w:firstLine="0"/>
        <w:jc w:val="both"/>
        <w:rPr>
          <w:rFonts w:ascii="Arial" w:hAnsi="Arial" w:cs="Arial"/>
          <w:color w:val="000000"/>
          <w:spacing w:val="-4"/>
          <w:sz w:val="22"/>
          <w:szCs w:val="22"/>
        </w:rPr>
      </w:pPr>
      <w:r w:rsidRPr="001047EF">
        <w:rPr>
          <w:rFonts w:ascii="Arial" w:hAnsi="Arial" w:cs="Arial"/>
          <w:color w:val="000000"/>
          <w:spacing w:val="-2"/>
          <w:sz w:val="22"/>
          <w:szCs w:val="22"/>
        </w:rPr>
        <w:lastRenderedPageBreak/>
        <w:t xml:space="preserve">Obračun letne premije pripravi zavarovalnica na podlagi dejanskih podatkov zavarovalca, ki jih ta </w:t>
      </w:r>
      <w:r w:rsidRPr="001047EF">
        <w:rPr>
          <w:rFonts w:ascii="Arial" w:hAnsi="Arial" w:cs="Arial"/>
          <w:color w:val="000000"/>
          <w:spacing w:val="-1"/>
          <w:sz w:val="22"/>
          <w:szCs w:val="22"/>
        </w:rPr>
        <w:t xml:space="preserve">posreduje do 30.06. v tekočem letu, za preteklo leto s stanjem na dan 31.12. Zavarovalnica izstavi </w:t>
      </w:r>
      <w:r w:rsidRPr="001047EF">
        <w:rPr>
          <w:rFonts w:ascii="Arial" w:hAnsi="Arial" w:cs="Arial"/>
          <w:color w:val="000000"/>
          <w:spacing w:val="-2"/>
          <w:sz w:val="22"/>
          <w:szCs w:val="22"/>
        </w:rPr>
        <w:t xml:space="preserve">obračunski račun/dobropis za razliko med akontacijo letne premije in obračunom letne premije, po </w:t>
      </w:r>
      <w:r w:rsidRPr="001047EF">
        <w:rPr>
          <w:rFonts w:ascii="Arial" w:hAnsi="Arial" w:cs="Arial"/>
          <w:color w:val="000000"/>
          <w:spacing w:val="-3"/>
          <w:sz w:val="22"/>
          <w:szCs w:val="22"/>
        </w:rPr>
        <w:t xml:space="preserve">potrjenem letnem obračunu s strani zavarovalca. Obračunski račun bo zavarovalec plačal v roku 30 </w:t>
      </w:r>
      <w:r w:rsidRPr="001047EF">
        <w:rPr>
          <w:rFonts w:ascii="Arial" w:hAnsi="Arial" w:cs="Arial"/>
          <w:color w:val="000000"/>
          <w:spacing w:val="-4"/>
          <w:sz w:val="22"/>
          <w:szCs w:val="22"/>
        </w:rPr>
        <w:t xml:space="preserve">(trideset) dni po uradnem prejemu računa. </w:t>
      </w:r>
    </w:p>
    <w:p w14:paraId="03E9948F"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4"/>
          <w:sz w:val="22"/>
          <w:szCs w:val="22"/>
        </w:rPr>
      </w:pPr>
    </w:p>
    <w:p w14:paraId="32F4F78F" w14:textId="77777777" w:rsidR="00172585" w:rsidRPr="001047EF" w:rsidRDefault="00E05F46" w:rsidP="00E05F46">
      <w:pPr>
        <w:widowControl w:val="0"/>
        <w:tabs>
          <w:tab w:val="left" w:pos="8222"/>
        </w:tabs>
        <w:autoSpaceDE w:val="0"/>
        <w:autoSpaceDN w:val="0"/>
        <w:adjustRightInd w:val="0"/>
        <w:spacing w:before="11"/>
        <w:ind w:left="0" w:right="-2" w:firstLine="0"/>
        <w:jc w:val="both"/>
        <w:rPr>
          <w:rFonts w:ascii="Arial" w:hAnsi="Arial" w:cs="Arial"/>
          <w:color w:val="000000"/>
          <w:spacing w:val="-2"/>
          <w:sz w:val="22"/>
          <w:szCs w:val="22"/>
        </w:rPr>
      </w:pPr>
      <w:r w:rsidRPr="001047EF">
        <w:rPr>
          <w:rFonts w:ascii="Arial" w:hAnsi="Arial" w:cs="Arial"/>
          <w:color w:val="000000"/>
          <w:sz w:val="22"/>
          <w:szCs w:val="22"/>
        </w:rPr>
        <w:t xml:space="preserve">Poračun letne premije opravi zavarovalnica na razliko med skupno zavarovalno vsoto na koncu </w:t>
      </w:r>
      <w:r w:rsidRPr="001047EF">
        <w:rPr>
          <w:rFonts w:ascii="Arial" w:hAnsi="Arial" w:cs="Arial"/>
          <w:color w:val="000000"/>
          <w:spacing w:val="-2"/>
          <w:sz w:val="22"/>
          <w:szCs w:val="22"/>
        </w:rPr>
        <w:t xml:space="preserve">zavarovalnega leta in skupno zavarovalno vsoto </w:t>
      </w:r>
      <w:r w:rsidR="00172585" w:rsidRPr="001047EF">
        <w:rPr>
          <w:rFonts w:ascii="Arial" w:hAnsi="Arial" w:cs="Arial"/>
          <w:color w:val="000000"/>
          <w:spacing w:val="-2"/>
          <w:sz w:val="22"/>
          <w:szCs w:val="22"/>
        </w:rPr>
        <w:t xml:space="preserve">predhodnega </w:t>
      </w:r>
      <w:r w:rsidRPr="001047EF">
        <w:rPr>
          <w:rFonts w:ascii="Arial" w:hAnsi="Arial" w:cs="Arial"/>
          <w:color w:val="000000"/>
          <w:spacing w:val="-2"/>
          <w:sz w:val="22"/>
          <w:szCs w:val="22"/>
        </w:rPr>
        <w:t>koledarskega leta</w:t>
      </w:r>
      <w:r w:rsidR="00172585" w:rsidRPr="001047EF">
        <w:rPr>
          <w:rFonts w:ascii="Arial" w:hAnsi="Arial" w:cs="Arial"/>
          <w:color w:val="000000"/>
          <w:spacing w:val="-2"/>
          <w:sz w:val="22"/>
          <w:szCs w:val="22"/>
        </w:rPr>
        <w:t>.</w:t>
      </w:r>
    </w:p>
    <w:p w14:paraId="7AC9F8F8" w14:textId="77777777" w:rsidR="00E05F46" w:rsidRPr="001047EF" w:rsidRDefault="00172585" w:rsidP="00E05F46">
      <w:pPr>
        <w:widowControl w:val="0"/>
        <w:tabs>
          <w:tab w:val="left" w:pos="8222"/>
        </w:tabs>
        <w:autoSpaceDE w:val="0"/>
        <w:autoSpaceDN w:val="0"/>
        <w:adjustRightInd w:val="0"/>
        <w:spacing w:before="11"/>
        <w:ind w:left="0" w:right="-2" w:firstLine="0"/>
        <w:jc w:val="both"/>
        <w:rPr>
          <w:rFonts w:ascii="Arial" w:hAnsi="Arial" w:cs="Arial"/>
          <w:color w:val="000000"/>
          <w:spacing w:val="-3"/>
          <w:sz w:val="22"/>
          <w:szCs w:val="22"/>
        </w:rPr>
      </w:pPr>
      <w:r w:rsidRPr="001047EF">
        <w:rPr>
          <w:rFonts w:ascii="Arial" w:hAnsi="Arial" w:cs="Arial"/>
          <w:color w:val="000000"/>
          <w:spacing w:val="-2"/>
          <w:sz w:val="22"/>
          <w:szCs w:val="22"/>
        </w:rPr>
        <w:t>P</w:t>
      </w:r>
      <w:r w:rsidR="00E05F46" w:rsidRPr="001047EF">
        <w:rPr>
          <w:rFonts w:ascii="Arial" w:hAnsi="Arial" w:cs="Arial"/>
          <w:color w:val="000000"/>
          <w:spacing w:val="-2"/>
          <w:sz w:val="22"/>
          <w:szCs w:val="22"/>
        </w:rPr>
        <w:t xml:space="preserve">remijska stopnja, znižana za polovico, se uporabi samo v primeru spremembe dejanskih </w:t>
      </w:r>
      <w:r w:rsidR="00E05F46" w:rsidRPr="001047EF">
        <w:rPr>
          <w:rFonts w:ascii="Arial" w:hAnsi="Arial" w:cs="Arial"/>
          <w:color w:val="000000"/>
          <w:w w:val="102"/>
          <w:sz w:val="22"/>
          <w:szCs w:val="22"/>
        </w:rPr>
        <w:t>podatkov zavarovalca za  +/- več kot  10%. To pa ne velja za celotne nepremičnine</w:t>
      </w:r>
      <w:r w:rsidR="00E05F46" w:rsidRPr="001047EF">
        <w:rPr>
          <w:rFonts w:ascii="Arial" w:hAnsi="Arial" w:cs="Arial"/>
          <w:color w:val="000000"/>
          <w:spacing w:val="-3"/>
          <w:sz w:val="22"/>
          <w:szCs w:val="22"/>
        </w:rPr>
        <w:t xml:space="preserve">, ki jih zavarovalec pridobi med zavarovalnim letom. V tem primeru se zavarovalna </w:t>
      </w:r>
      <w:r w:rsidR="00E05F46" w:rsidRPr="001047EF">
        <w:rPr>
          <w:rFonts w:ascii="Arial" w:hAnsi="Arial" w:cs="Arial"/>
          <w:color w:val="000000"/>
          <w:spacing w:val="-2"/>
          <w:sz w:val="22"/>
          <w:szCs w:val="22"/>
        </w:rPr>
        <w:t xml:space="preserve">premija obračuna po načinu »pro-rata </w:t>
      </w:r>
      <w:proofErr w:type="spellStart"/>
      <w:r w:rsidR="00E05F46" w:rsidRPr="001047EF">
        <w:rPr>
          <w:rFonts w:ascii="Arial" w:hAnsi="Arial" w:cs="Arial"/>
          <w:color w:val="000000"/>
          <w:spacing w:val="-2"/>
          <w:sz w:val="22"/>
          <w:szCs w:val="22"/>
        </w:rPr>
        <w:t>temporis</w:t>
      </w:r>
      <w:proofErr w:type="spellEnd"/>
      <w:r w:rsidR="00E05F46" w:rsidRPr="001047EF">
        <w:rPr>
          <w:rFonts w:ascii="Arial" w:hAnsi="Arial" w:cs="Arial"/>
          <w:color w:val="000000"/>
          <w:spacing w:val="-2"/>
          <w:sz w:val="22"/>
          <w:szCs w:val="22"/>
        </w:rPr>
        <w:t xml:space="preserve">« od dneva pridobitve do konca zavarovalnega leta. </w:t>
      </w:r>
      <w:r w:rsidR="00E05F46" w:rsidRPr="001047EF">
        <w:rPr>
          <w:rFonts w:ascii="Arial" w:hAnsi="Arial" w:cs="Arial"/>
          <w:color w:val="000000"/>
          <w:sz w:val="22"/>
          <w:szCs w:val="22"/>
        </w:rPr>
        <w:t xml:space="preserve">Zavarovalnica  izstavi  račun/dobropis  po  potrjenem  letnem  obračunu  ali  poračunu  s  strani </w:t>
      </w:r>
      <w:r w:rsidR="00E05F46" w:rsidRPr="001047EF">
        <w:rPr>
          <w:rFonts w:ascii="Arial" w:hAnsi="Arial" w:cs="Arial"/>
          <w:color w:val="000000"/>
          <w:spacing w:val="-2"/>
          <w:sz w:val="22"/>
          <w:szCs w:val="22"/>
        </w:rPr>
        <w:t xml:space="preserve">zavarovalca. Račun za poračun bo zavarovalec plačal v roku 30 (trideset) dni po uradnem prejemu </w:t>
      </w:r>
      <w:r w:rsidR="00E05F46" w:rsidRPr="001047EF">
        <w:rPr>
          <w:rFonts w:ascii="Arial" w:hAnsi="Arial" w:cs="Arial"/>
          <w:color w:val="000000"/>
          <w:spacing w:val="-3"/>
          <w:sz w:val="22"/>
          <w:szCs w:val="22"/>
        </w:rPr>
        <w:t xml:space="preserve">računa. </w:t>
      </w:r>
    </w:p>
    <w:p w14:paraId="316141FF" w14:textId="77777777" w:rsidR="00E05F46" w:rsidRPr="001047EF" w:rsidRDefault="00E05F46" w:rsidP="00E05F46">
      <w:pPr>
        <w:widowControl w:val="0"/>
        <w:tabs>
          <w:tab w:val="left" w:pos="8222"/>
        </w:tabs>
        <w:autoSpaceDE w:val="0"/>
        <w:autoSpaceDN w:val="0"/>
        <w:adjustRightInd w:val="0"/>
        <w:spacing w:before="9"/>
        <w:ind w:right="-2"/>
        <w:jc w:val="both"/>
        <w:rPr>
          <w:rFonts w:ascii="Arial" w:hAnsi="Arial" w:cs="Arial"/>
          <w:color w:val="000000"/>
          <w:w w:val="104"/>
          <w:sz w:val="22"/>
          <w:szCs w:val="22"/>
        </w:rPr>
      </w:pPr>
    </w:p>
    <w:p w14:paraId="7B2DAFDF" w14:textId="66F791D9" w:rsidR="00E05F46" w:rsidRPr="001047EF" w:rsidRDefault="00E05F46" w:rsidP="001E72CE">
      <w:pPr>
        <w:widowControl w:val="0"/>
        <w:tabs>
          <w:tab w:val="left" w:pos="8222"/>
        </w:tabs>
        <w:autoSpaceDE w:val="0"/>
        <w:autoSpaceDN w:val="0"/>
        <w:adjustRightInd w:val="0"/>
        <w:spacing w:before="9"/>
        <w:ind w:right="-2"/>
        <w:jc w:val="both"/>
        <w:rPr>
          <w:rFonts w:ascii="Arial" w:hAnsi="Arial" w:cs="Arial"/>
          <w:color w:val="000000"/>
          <w:spacing w:val="-1"/>
          <w:sz w:val="22"/>
          <w:szCs w:val="22"/>
        </w:rPr>
      </w:pPr>
      <w:r w:rsidRPr="001047EF">
        <w:rPr>
          <w:rFonts w:ascii="Arial" w:hAnsi="Arial" w:cs="Arial"/>
          <w:color w:val="000000"/>
          <w:w w:val="104"/>
          <w:sz w:val="22"/>
          <w:szCs w:val="22"/>
        </w:rPr>
        <w:t>Osnove za določitev zavarovalne premije so fiksne za vse zavarovalne vrste</w:t>
      </w:r>
      <w:r w:rsidR="001E72CE">
        <w:rPr>
          <w:rFonts w:ascii="Arial" w:hAnsi="Arial" w:cs="Arial"/>
          <w:color w:val="000000"/>
          <w:w w:val="104"/>
          <w:sz w:val="22"/>
          <w:szCs w:val="22"/>
        </w:rPr>
        <w:t>.</w:t>
      </w:r>
    </w:p>
    <w:p w14:paraId="22C0EEDB" w14:textId="77777777" w:rsidR="00E05F46" w:rsidRPr="001047EF" w:rsidRDefault="00E05F46" w:rsidP="00E05F46">
      <w:pPr>
        <w:tabs>
          <w:tab w:val="left" w:pos="8222"/>
        </w:tabs>
        <w:jc w:val="both"/>
        <w:rPr>
          <w:rFonts w:ascii="Arial" w:hAnsi="Arial" w:cs="Arial"/>
          <w:sz w:val="22"/>
          <w:szCs w:val="22"/>
        </w:rPr>
      </w:pPr>
    </w:p>
    <w:p w14:paraId="5E981050" w14:textId="77777777" w:rsidR="00E05F46" w:rsidRPr="001047EF" w:rsidRDefault="00E05F46" w:rsidP="00E05F46">
      <w:pPr>
        <w:tabs>
          <w:tab w:val="left" w:pos="8222"/>
        </w:tabs>
        <w:ind w:left="0" w:firstLine="0"/>
        <w:jc w:val="both"/>
        <w:rPr>
          <w:rFonts w:ascii="Arial" w:hAnsi="Arial" w:cs="Arial"/>
          <w:sz w:val="22"/>
          <w:szCs w:val="22"/>
        </w:rPr>
      </w:pPr>
      <w:r w:rsidRPr="001047EF">
        <w:rPr>
          <w:rFonts w:ascii="Arial" w:hAnsi="Arial" w:cs="Arial"/>
          <w:sz w:val="22"/>
          <w:szCs w:val="22"/>
        </w:rPr>
        <w:t>V celotnem zavarovalnem obdobju škodno dogajanje ne vpliva na višino premije, razen pri avtomobilskem zavarovanju premik po lestvici premijskih razredov.</w:t>
      </w:r>
    </w:p>
    <w:p w14:paraId="0AB6B537" w14:textId="77777777" w:rsidR="00E05F46" w:rsidRPr="001047EF" w:rsidRDefault="00E05F46" w:rsidP="00E05F46">
      <w:pPr>
        <w:tabs>
          <w:tab w:val="left" w:pos="8222"/>
        </w:tabs>
        <w:ind w:left="0" w:firstLine="0"/>
        <w:jc w:val="both"/>
        <w:rPr>
          <w:rFonts w:ascii="Arial" w:hAnsi="Arial" w:cs="Arial"/>
          <w:sz w:val="22"/>
          <w:szCs w:val="22"/>
        </w:rPr>
      </w:pPr>
    </w:p>
    <w:p w14:paraId="1E52C4E4" w14:textId="77777777" w:rsidR="00E05F46" w:rsidRPr="001047EF" w:rsidRDefault="00E05F46" w:rsidP="00E05F46">
      <w:pPr>
        <w:tabs>
          <w:tab w:val="left" w:pos="8222"/>
        </w:tabs>
        <w:ind w:left="0" w:firstLine="0"/>
        <w:jc w:val="both"/>
        <w:rPr>
          <w:rFonts w:ascii="Arial" w:hAnsi="Arial" w:cs="Arial"/>
          <w:sz w:val="22"/>
          <w:szCs w:val="22"/>
        </w:rPr>
      </w:pPr>
      <w:r w:rsidRPr="001047EF">
        <w:rPr>
          <w:rFonts w:ascii="Arial" w:hAnsi="Arial" w:cs="Arial"/>
          <w:sz w:val="22"/>
          <w:szCs w:val="22"/>
        </w:rPr>
        <w:t>Osnova za izračun bonusa na doseženi poslovno  tehnični rezultat predstavlja obračunana letna zavarovalna premija brez DPZP, za vse sklenjene zavarovalne vrste,  razen avtomobilske odgovornosti in odgovornosti vodilnih delavcev gospodarske družbe.</w:t>
      </w:r>
    </w:p>
    <w:p w14:paraId="6858245C" w14:textId="77777777" w:rsidR="00E05F46" w:rsidRPr="001047EF" w:rsidRDefault="00E05F46" w:rsidP="00E05F46">
      <w:pPr>
        <w:tabs>
          <w:tab w:val="left" w:pos="8222"/>
        </w:tabs>
        <w:ind w:left="0" w:firstLine="0"/>
        <w:jc w:val="both"/>
        <w:rPr>
          <w:rFonts w:ascii="Arial" w:hAnsi="Arial" w:cs="Arial"/>
          <w:sz w:val="22"/>
          <w:szCs w:val="22"/>
        </w:rPr>
      </w:pPr>
    </w:p>
    <w:p w14:paraId="1877CCD8" w14:textId="77777777" w:rsidR="00E05F46" w:rsidRPr="001047EF" w:rsidRDefault="00E05F46" w:rsidP="00E05F46">
      <w:pPr>
        <w:tabs>
          <w:tab w:val="left" w:pos="8222"/>
        </w:tabs>
        <w:ind w:left="0" w:firstLine="0"/>
        <w:jc w:val="both"/>
        <w:rPr>
          <w:rFonts w:ascii="Arial" w:hAnsi="Arial" w:cs="Arial"/>
          <w:sz w:val="22"/>
          <w:szCs w:val="22"/>
        </w:rPr>
      </w:pPr>
      <w:r w:rsidRPr="001047EF">
        <w:rPr>
          <w:rFonts w:ascii="Arial" w:hAnsi="Arial" w:cs="Arial"/>
          <w:sz w:val="22"/>
          <w:szCs w:val="22"/>
        </w:rPr>
        <w:t>Tabela bonusa na doseženi poslovno tehnični rezultat:</w:t>
      </w:r>
    </w:p>
    <w:p w14:paraId="46FA31C4" w14:textId="77777777" w:rsidR="00E05F46" w:rsidRPr="001047EF" w:rsidRDefault="00E05F46" w:rsidP="00E05F46">
      <w:pPr>
        <w:tabs>
          <w:tab w:val="left" w:pos="8222"/>
        </w:tabs>
        <w:ind w:left="0" w:firstLine="0"/>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5"/>
        <w:gridCol w:w="5079"/>
      </w:tblGrid>
      <w:tr w:rsidR="00E05F46" w:rsidRPr="001047EF" w14:paraId="0B9F2BAC" w14:textId="77777777" w:rsidTr="00CF705C">
        <w:tc>
          <w:tcPr>
            <w:tcW w:w="3969" w:type="dxa"/>
            <w:shd w:val="clear" w:color="auto" w:fill="auto"/>
          </w:tcPr>
          <w:p w14:paraId="075407FE"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Škodni rezultat v %</w:t>
            </w:r>
          </w:p>
        </w:tc>
        <w:tc>
          <w:tcPr>
            <w:tcW w:w="5209" w:type="dxa"/>
            <w:shd w:val="clear" w:color="auto" w:fill="auto"/>
          </w:tcPr>
          <w:p w14:paraId="3DC3624E"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Bonus na dosežen poslovno tehnični rezultat v%</w:t>
            </w:r>
          </w:p>
        </w:tc>
      </w:tr>
      <w:tr w:rsidR="00E05F46" w:rsidRPr="001047EF" w14:paraId="1B726CD5" w14:textId="77777777" w:rsidTr="00CF705C">
        <w:tc>
          <w:tcPr>
            <w:tcW w:w="3969" w:type="dxa"/>
            <w:shd w:val="clear" w:color="auto" w:fill="auto"/>
          </w:tcPr>
          <w:p w14:paraId="745B1716"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0 do vključno 10</w:t>
            </w:r>
          </w:p>
        </w:tc>
        <w:tc>
          <w:tcPr>
            <w:tcW w:w="5209" w:type="dxa"/>
            <w:shd w:val="clear" w:color="auto" w:fill="auto"/>
          </w:tcPr>
          <w:p w14:paraId="65918A45"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30</w:t>
            </w:r>
          </w:p>
        </w:tc>
      </w:tr>
      <w:tr w:rsidR="00E05F46" w:rsidRPr="001047EF" w14:paraId="5A8A804A" w14:textId="77777777" w:rsidTr="00CF705C">
        <w:tc>
          <w:tcPr>
            <w:tcW w:w="3969" w:type="dxa"/>
            <w:shd w:val="clear" w:color="auto" w:fill="auto"/>
          </w:tcPr>
          <w:p w14:paraId="0FC5F336"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11 do vključno 20</w:t>
            </w:r>
          </w:p>
        </w:tc>
        <w:tc>
          <w:tcPr>
            <w:tcW w:w="5209" w:type="dxa"/>
            <w:shd w:val="clear" w:color="auto" w:fill="auto"/>
          </w:tcPr>
          <w:p w14:paraId="38100B33"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25</w:t>
            </w:r>
          </w:p>
        </w:tc>
      </w:tr>
      <w:tr w:rsidR="00E05F46" w:rsidRPr="001047EF" w14:paraId="09ED5659" w14:textId="77777777" w:rsidTr="00CF705C">
        <w:tc>
          <w:tcPr>
            <w:tcW w:w="3969" w:type="dxa"/>
            <w:shd w:val="clear" w:color="auto" w:fill="auto"/>
          </w:tcPr>
          <w:p w14:paraId="0E686BC8"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21 do vključno 30</w:t>
            </w:r>
          </w:p>
        </w:tc>
        <w:tc>
          <w:tcPr>
            <w:tcW w:w="5209" w:type="dxa"/>
            <w:shd w:val="clear" w:color="auto" w:fill="auto"/>
          </w:tcPr>
          <w:p w14:paraId="56FB836A"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20</w:t>
            </w:r>
          </w:p>
        </w:tc>
      </w:tr>
      <w:tr w:rsidR="00E05F46" w:rsidRPr="001047EF" w14:paraId="5334EC86" w14:textId="77777777" w:rsidTr="00CF705C">
        <w:tc>
          <w:tcPr>
            <w:tcW w:w="3969" w:type="dxa"/>
            <w:shd w:val="clear" w:color="auto" w:fill="auto"/>
          </w:tcPr>
          <w:p w14:paraId="711649D4"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31 do vključno 40</w:t>
            </w:r>
          </w:p>
        </w:tc>
        <w:tc>
          <w:tcPr>
            <w:tcW w:w="5209" w:type="dxa"/>
            <w:shd w:val="clear" w:color="auto" w:fill="auto"/>
          </w:tcPr>
          <w:p w14:paraId="7F1B3E60"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15</w:t>
            </w:r>
          </w:p>
        </w:tc>
      </w:tr>
      <w:tr w:rsidR="00E05F46" w:rsidRPr="001047EF" w14:paraId="5DC63C35" w14:textId="77777777" w:rsidTr="00CF705C">
        <w:tc>
          <w:tcPr>
            <w:tcW w:w="3969" w:type="dxa"/>
            <w:shd w:val="clear" w:color="auto" w:fill="auto"/>
          </w:tcPr>
          <w:p w14:paraId="3062B011"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41 do vključno 50</w:t>
            </w:r>
          </w:p>
        </w:tc>
        <w:tc>
          <w:tcPr>
            <w:tcW w:w="5209" w:type="dxa"/>
            <w:shd w:val="clear" w:color="auto" w:fill="auto"/>
          </w:tcPr>
          <w:p w14:paraId="5509386B"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10</w:t>
            </w:r>
          </w:p>
        </w:tc>
      </w:tr>
      <w:tr w:rsidR="00E05F46" w:rsidRPr="001047EF" w14:paraId="36E2D536" w14:textId="77777777" w:rsidTr="00CF705C">
        <w:tc>
          <w:tcPr>
            <w:tcW w:w="3969" w:type="dxa"/>
            <w:shd w:val="clear" w:color="auto" w:fill="auto"/>
          </w:tcPr>
          <w:p w14:paraId="1900A735"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51 do vključno 60</w:t>
            </w:r>
          </w:p>
        </w:tc>
        <w:tc>
          <w:tcPr>
            <w:tcW w:w="5209" w:type="dxa"/>
            <w:shd w:val="clear" w:color="auto" w:fill="auto"/>
          </w:tcPr>
          <w:p w14:paraId="491B4996"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5</w:t>
            </w:r>
          </w:p>
        </w:tc>
      </w:tr>
    </w:tbl>
    <w:p w14:paraId="371A4AAA" w14:textId="77777777" w:rsidR="00E05F46" w:rsidRPr="001047EF" w:rsidRDefault="00E05F46" w:rsidP="00E05F46">
      <w:pPr>
        <w:tabs>
          <w:tab w:val="left" w:pos="8222"/>
        </w:tabs>
        <w:ind w:left="0" w:firstLine="0"/>
        <w:jc w:val="both"/>
        <w:rPr>
          <w:rFonts w:ascii="Arial" w:hAnsi="Arial" w:cs="Arial"/>
          <w:sz w:val="22"/>
          <w:szCs w:val="22"/>
        </w:rPr>
      </w:pPr>
    </w:p>
    <w:p w14:paraId="06AF31A1" w14:textId="77777777" w:rsidR="00E05F46" w:rsidRPr="001047EF" w:rsidRDefault="00E05F46" w:rsidP="00E05F46">
      <w:pPr>
        <w:tabs>
          <w:tab w:val="left" w:pos="8222"/>
        </w:tabs>
        <w:ind w:left="0" w:right="-2" w:firstLine="0"/>
        <w:jc w:val="both"/>
        <w:rPr>
          <w:rFonts w:ascii="Arial" w:hAnsi="Arial" w:cs="Arial"/>
          <w:sz w:val="22"/>
          <w:szCs w:val="22"/>
        </w:rPr>
      </w:pPr>
      <w:r w:rsidRPr="001047EF">
        <w:rPr>
          <w:rFonts w:ascii="Arial" w:hAnsi="Arial" w:cs="Arial"/>
          <w:sz w:val="22"/>
          <w:szCs w:val="22"/>
        </w:rPr>
        <w:t xml:space="preserve">Škodni rezultat se izračuna po preteku zavarovalnega leta. Škodni rezultat posameznega leta se izračuna tako, da se likvidiranim škodam (povečanim za rezervirane škode) odštejejo prejeti regresi za škode. </w:t>
      </w:r>
    </w:p>
    <w:p w14:paraId="0A0FA71D" w14:textId="77777777" w:rsidR="00E05F46" w:rsidRPr="001047EF" w:rsidRDefault="00E05F46" w:rsidP="00E05F46">
      <w:pPr>
        <w:tabs>
          <w:tab w:val="left" w:pos="8222"/>
        </w:tabs>
        <w:ind w:left="0" w:right="-2" w:firstLine="0"/>
        <w:jc w:val="both"/>
        <w:rPr>
          <w:rFonts w:ascii="Arial" w:hAnsi="Arial" w:cs="Arial"/>
          <w:sz w:val="22"/>
          <w:szCs w:val="22"/>
        </w:rPr>
      </w:pPr>
    </w:p>
    <w:p w14:paraId="158AAACD" w14:textId="77777777" w:rsidR="00E05F46" w:rsidRPr="001047EF" w:rsidRDefault="00E05F46" w:rsidP="00E05F46">
      <w:pPr>
        <w:tabs>
          <w:tab w:val="left" w:pos="8222"/>
        </w:tabs>
        <w:ind w:left="0" w:right="-2" w:firstLine="0"/>
        <w:jc w:val="both"/>
        <w:rPr>
          <w:rFonts w:ascii="Arial" w:hAnsi="Arial" w:cs="Arial"/>
          <w:sz w:val="22"/>
          <w:szCs w:val="22"/>
        </w:rPr>
      </w:pPr>
      <w:r w:rsidRPr="001047EF">
        <w:rPr>
          <w:rFonts w:ascii="Arial" w:hAnsi="Arial" w:cs="Arial"/>
          <w:sz w:val="22"/>
          <w:szCs w:val="22"/>
        </w:rPr>
        <w:t>Zavarovalnica mora doseženi bonus izplačati zavarovalcu vsako leto do 31. marca naslednjega leta.</w:t>
      </w:r>
    </w:p>
    <w:p w14:paraId="03C734D9" w14:textId="77777777" w:rsidR="00E05F46" w:rsidRPr="001047EF" w:rsidRDefault="00E05F46" w:rsidP="00E05F46">
      <w:pPr>
        <w:tabs>
          <w:tab w:val="left" w:pos="8222"/>
        </w:tabs>
        <w:ind w:left="0" w:right="-2" w:firstLine="0"/>
        <w:jc w:val="both"/>
        <w:rPr>
          <w:rFonts w:ascii="Arial" w:hAnsi="Arial" w:cs="Arial"/>
          <w:sz w:val="22"/>
          <w:szCs w:val="22"/>
        </w:rPr>
      </w:pPr>
    </w:p>
    <w:p w14:paraId="0C43090E" w14:textId="77777777" w:rsidR="00E05F46" w:rsidRPr="001047EF" w:rsidRDefault="00E05F46" w:rsidP="00E05F46">
      <w:pPr>
        <w:tabs>
          <w:tab w:val="left" w:pos="8222"/>
        </w:tabs>
        <w:ind w:left="0" w:right="-2" w:firstLine="0"/>
        <w:jc w:val="both"/>
        <w:rPr>
          <w:rFonts w:ascii="Arial" w:hAnsi="Arial" w:cs="Arial"/>
          <w:sz w:val="22"/>
          <w:szCs w:val="22"/>
        </w:rPr>
      </w:pPr>
      <w:r w:rsidRPr="001047EF">
        <w:rPr>
          <w:rFonts w:ascii="Arial" w:hAnsi="Arial" w:cs="Arial"/>
          <w:sz w:val="22"/>
          <w:szCs w:val="22"/>
        </w:rPr>
        <w:t xml:space="preserve">Bonus na dosežen poslovno tehnični rezultat ne vpliva na plačilo storitev zavarovalnega posrednika, ker plačilo storitev plača zavarovalnica iz režijskega dela zavarovalne premije. </w:t>
      </w:r>
    </w:p>
    <w:p w14:paraId="02BF159D" w14:textId="77777777" w:rsidR="00E05F46" w:rsidRPr="001047EF" w:rsidRDefault="00E05F46" w:rsidP="00E05F46">
      <w:pPr>
        <w:widowControl w:val="0"/>
        <w:tabs>
          <w:tab w:val="left" w:pos="8222"/>
        </w:tabs>
        <w:autoSpaceDE w:val="0"/>
        <w:autoSpaceDN w:val="0"/>
        <w:adjustRightInd w:val="0"/>
        <w:ind w:right="-2"/>
        <w:rPr>
          <w:rFonts w:ascii="Arial" w:hAnsi="Arial" w:cs="Arial"/>
          <w:color w:val="000000"/>
          <w:w w:val="103"/>
          <w:sz w:val="22"/>
          <w:szCs w:val="22"/>
        </w:rPr>
      </w:pPr>
    </w:p>
    <w:p w14:paraId="76C64E16" w14:textId="2F1B98EE" w:rsidR="00320F70" w:rsidRDefault="00320F70" w:rsidP="0094584B">
      <w:pPr>
        <w:widowControl w:val="0"/>
        <w:tabs>
          <w:tab w:val="left" w:pos="8222"/>
        </w:tabs>
        <w:autoSpaceDE w:val="0"/>
        <w:autoSpaceDN w:val="0"/>
        <w:adjustRightInd w:val="0"/>
        <w:spacing w:before="8"/>
        <w:ind w:right="-2"/>
        <w:rPr>
          <w:rFonts w:ascii="Arial" w:hAnsi="Arial" w:cs="Arial"/>
          <w:color w:val="000000"/>
          <w:spacing w:val="-1"/>
          <w:sz w:val="22"/>
          <w:szCs w:val="22"/>
        </w:rPr>
      </w:pPr>
      <w:bookmarkStart w:id="10" w:name="Pg27"/>
      <w:bookmarkEnd w:id="10"/>
      <w:r w:rsidRPr="001047EF">
        <w:rPr>
          <w:rFonts w:ascii="Arial" w:hAnsi="Arial" w:cs="Arial"/>
          <w:b/>
          <w:color w:val="000000"/>
          <w:spacing w:val="-5"/>
          <w:sz w:val="22"/>
          <w:szCs w:val="22"/>
        </w:rPr>
        <w:t xml:space="preserve">III. SPREMEMBE MED ZAVAROVALNIM LETOM </w:t>
      </w:r>
    </w:p>
    <w:p w14:paraId="77ACCBFF" w14:textId="45C6CD7F" w:rsidR="00E05F46" w:rsidRPr="001047EF" w:rsidRDefault="00E05F46" w:rsidP="00E05F46">
      <w:pPr>
        <w:widowControl w:val="0"/>
        <w:tabs>
          <w:tab w:val="left" w:pos="8222"/>
        </w:tabs>
        <w:autoSpaceDE w:val="0"/>
        <w:autoSpaceDN w:val="0"/>
        <w:adjustRightInd w:val="0"/>
        <w:spacing w:before="245"/>
        <w:ind w:right="-2"/>
        <w:jc w:val="center"/>
        <w:rPr>
          <w:rFonts w:ascii="Arial" w:hAnsi="Arial" w:cs="Arial"/>
          <w:color w:val="000000"/>
          <w:spacing w:val="-1"/>
          <w:sz w:val="22"/>
          <w:szCs w:val="22"/>
        </w:rPr>
      </w:pPr>
      <w:r w:rsidRPr="001047EF">
        <w:rPr>
          <w:rFonts w:ascii="Arial" w:hAnsi="Arial" w:cs="Arial"/>
          <w:color w:val="000000"/>
          <w:spacing w:val="-1"/>
          <w:sz w:val="22"/>
          <w:szCs w:val="22"/>
        </w:rPr>
        <w:t>9.  člen</w:t>
      </w:r>
    </w:p>
    <w:p w14:paraId="3B1AFD09" w14:textId="53A32114" w:rsidR="00E05F46" w:rsidRDefault="00E05F46" w:rsidP="00E05F46">
      <w:pPr>
        <w:widowControl w:val="0"/>
        <w:tabs>
          <w:tab w:val="left" w:pos="8222"/>
        </w:tabs>
        <w:autoSpaceDE w:val="0"/>
        <w:autoSpaceDN w:val="0"/>
        <w:adjustRightInd w:val="0"/>
        <w:spacing w:before="220"/>
        <w:ind w:left="0" w:right="-2" w:firstLine="0"/>
        <w:jc w:val="both"/>
        <w:rPr>
          <w:rFonts w:ascii="Arial" w:hAnsi="Arial" w:cs="Arial"/>
          <w:color w:val="000000"/>
          <w:spacing w:val="-5"/>
          <w:sz w:val="22"/>
          <w:szCs w:val="22"/>
        </w:rPr>
      </w:pPr>
      <w:r w:rsidRPr="001047EF">
        <w:rPr>
          <w:rFonts w:ascii="Arial" w:hAnsi="Arial" w:cs="Arial"/>
          <w:color w:val="000000"/>
          <w:sz w:val="22"/>
          <w:szCs w:val="22"/>
        </w:rPr>
        <w:t xml:space="preserve">Zavarovalnica sprejme v zavarovanje pod enakimi pogoji tudi vse nove investicije in nabave na </w:t>
      </w:r>
      <w:r w:rsidRPr="001047EF">
        <w:rPr>
          <w:rFonts w:ascii="Arial" w:hAnsi="Arial" w:cs="Arial"/>
          <w:color w:val="000000"/>
          <w:spacing w:val="-4"/>
          <w:sz w:val="22"/>
          <w:szCs w:val="22"/>
        </w:rPr>
        <w:t xml:space="preserve">znanih ali na novih lokacijah, katerih skupna vrednost ne presega 10% vrednosti zavarovanih stvari, </w:t>
      </w:r>
      <w:r w:rsidRPr="001047EF">
        <w:rPr>
          <w:rFonts w:ascii="Arial" w:hAnsi="Arial" w:cs="Arial"/>
          <w:color w:val="000000"/>
          <w:spacing w:val="-5"/>
          <w:sz w:val="22"/>
          <w:szCs w:val="22"/>
        </w:rPr>
        <w:t xml:space="preserve">tudi če zavarovalec tega ne sporoči zavarovalnici. </w:t>
      </w:r>
    </w:p>
    <w:p w14:paraId="3438E6AA" w14:textId="77777777" w:rsidR="00C31AFF" w:rsidRPr="001047EF" w:rsidRDefault="00C31AFF" w:rsidP="00E05F46">
      <w:pPr>
        <w:widowControl w:val="0"/>
        <w:tabs>
          <w:tab w:val="left" w:pos="8222"/>
        </w:tabs>
        <w:autoSpaceDE w:val="0"/>
        <w:autoSpaceDN w:val="0"/>
        <w:adjustRightInd w:val="0"/>
        <w:spacing w:before="220"/>
        <w:ind w:left="0" w:right="-2" w:firstLine="0"/>
        <w:jc w:val="both"/>
        <w:rPr>
          <w:rFonts w:ascii="Arial" w:hAnsi="Arial" w:cs="Arial"/>
          <w:color w:val="000000"/>
          <w:spacing w:val="-5"/>
          <w:sz w:val="22"/>
          <w:szCs w:val="22"/>
        </w:rPr>
      </w:pPr>
    </w:p>
    <w:p w14:paraId="3D0810B3" w14:textId="55E3121C" w:rsidR="00E05F46" w:rsidRPr="001047EF" w:rsidRDefault="00E05F46" w:rsidP="00E05F46">
      <w:pPr>
        <w:widowControl w:val="0"/>
        <w:tabs>
          <w:tab w:val="left" w:pos="8222"/>
        </w:tabs>
        <w:autoSpaceDE w:val="0"/>
        <w:autoSpaceDN w:val="0"/>
        <w:adjustRightInd w:val="0"/>
        <w:spacing w:before="8"/>
        <w:ind w:right="-2"/>
        <w:rPr>
          <w:rFonts w:ascii="Arial" w:hAnsi="Arial" w:cs="Arial"/>
          <w:b/>
          <w:color w:val="000000"/>
          <w:spacing w:val="-5"/>
          <w:sz w:val="22"/>
          <w:szCs w:val="22"/>
        </w:rPr>
      </w:pPr>
      <w:r w:rsidRPr="001047EF">
        <w:rPr>
          <w:rFonts w:ascii="Arial" w:hAnsi="Arial" w:cs="Arial"/>
          <w:b/>
          <w:color w:val="000000"/>
          <w:spacing w:val="-5"/>
          <w:sz w:val="22"/>
          <w:szCs w:val="22"/>
        </w:rPr>
        <w:t>I</w:t>
      </w:r>
      <w:r w:rsidR="00320F70">
        <w:rPr>
          <w:rFonts w:ascii="Arial" w:hAnsi="Arial" w:cs="Arial"/>
          <w:b/>
          <w:color w:val="000000"/>
          <w:spacing w:val="-5"/>
          <w:sz w:val="22"/>
          <w:szCs w:val="22"/>
        </w:rPr>
        <w:t>V</w:t>
      </w:r>
      <w:r w:rsidRPr="001047EF">
        <w:rPr>
          <w:rFonts w:ascii="Arial" w:hAnsi="Arial" w:cs="Arial"/>
          <w:b/>
          <w:color w:val="000000"/>
          <w:spacing w:val="-5"/>
          <w:sz w:val="22"/>
          <w:szCs w:val="22"/>
        </w:rPr>
        <w:t xml:space="preserve">. </w:t>
      </w:r>
      <w:r w:rsidR="00320F70">
        <w:rPr>
          <w:rFonts w:ascii="Arial" w:hAnsi="Arial" w:cs="Arial"/>
          <w:b/>
          <w:color w:val="000000"/>
          <w:spacing w:val="-5"/>
          <w:sz w:val="22"/>
          <w:szCs w:val="22"/>
        </w:rPr>
        <w:t>OBVEZNOSTI ZAVAROVALNICE</w:t>
      </w:r>
      <w:r w:rsidRPr="001047EF">
        <w:rPr>
          <w:rFonts w:ascii="Arial" w:hAnsi="Arial" w:cs="Arial"/>
          <w:b/>
          <w:color w:val="000000"/>
          <w:spacing w:val="-5"/>
          <w:sz w:val="22"/>
          <w:szCs w:val="22"/>
        </w:rPr>
        <w:t xml:space="preserve"> </w:t>
      </w:r>
    </w:p>
    <w:p w14:paraId="797575E5" w14:textId="77777777" w:rsidR="00E05F46" w:rsidRPr="001047EF" w:rsidRDefault="00E05F46" w:rsidP="00E05F46">
      <w:pPr>
        <w:widowControl w:val="0"/>
        <w:tabs>
          <w:tab w:val="left" w:pos="8222"/>
        </w:tabs>
        <w:autoSpaceDE w:val="0"/>
        <w:autoSpaceDN w:val="0"/>
        <w:adjustRightInd w:val="0"/>
        <w:spacing w:before="264"/>
        <w:ind w:right="-2"/>
        <w:jc w:val="center"/>
        <w:rPr>
          <w:rFonts w:ascii="Arial" w:hAnsi="Arial" w:cs="Arial"/>
          <w:color w:val="000000"/>
          <w:spacing w:val="-1"/>
          <w:sz w:val="22"/>
          <w:szCs w:val="22"/>
        </w:rPr>
      </w:pPr>
      <w:r w:rsidRPr="001047EF">
        <w:rPr>
          <w:rFonts w:ascii="Arial" w:hAnsi="Arial" w:cs="Arial"/>
          <w:color w:val="000000"/>
          <w:spacing w:val="-1"/>
          <w:sz w:val="22"/>
          <w:szCs w:val="22"/>
        </w:rPr>
        <w:lastRenderedPageBreak/>
        <w:t>10.  člen</w:t>
      </w:r>
    </w:p>
    <w:p w14:paraId="6051056C"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Zavarovalnica se zaveže:</w:t>
      </w:r>
    </w:p>
    <w:p w14:paraId="1F49D8F4" w14:textId="77777777" w:rsidR="00E05F46" w:rsidRPr="001047EF" w:rsidRDefault="00E05F46" w:rsidP="00E05F46">
      <w:pPr>
        <w:autoSpaceDE w:val="0"/>
        <w:autoSpaceDN w:val="0"/>
        <w:adjustRightInd w:val="0"/>
        <w:jc w:val="both"/>
        <w:rPr>
          <w:rFonts w:ascii="Arial" w:hAnsi="Arial" w:cs="Arial"/>
          <w:sz w:val="22"/>
          <w:szCs w:val="22"/>
        </w:rPr>
      </w:pPr>
    </w:p>
    <w:p w14:paraId="6F14BE83"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a) pod istimi pogoji vključiti v zavarovanje med letom nabavljene objekte in opremo;</w:t>
      </w:r>
    </w:p>
    <w:p w14:paraId="152DA315" w14:textId="79C785A8" w:rsidR="00E05F46" w:rsidRPr="001047EF" w:rsidRDefault="00E05F46" w:rsidP="0094584B">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b) prevzete zavarovalne storitve izvrševati kot dober strokovnjak, vestno in pravilno, v skladu z</w:t>
      </w:r>
      <w:r w:rsidR="001D2718">
        <w:rPr>
          <w:rFonts w:ascii="Arial" w:hAnsi="Arial" w:cs="Arial"/>
          <w:sz w:val="22"/>
          <w:szCs w:val="22"/>
        </w:rPr>
        <w:t xml:space="preserve"> </w:t>
      </w:r>
      <w:r w:rsidRPr="001047EF">
        <w:rPr>
          <w:rFonts w:ascii="Arial" w:hAnsi="Arial" w:cs="Arial"/>
          <w:sz w:val="22"/>
          <w:szCs w:val="22"/>
        </w:rPr>
        <w:t>veljavnimi tehničnimi predpisi, standardi, normativi in pozitivno zakonodajo;</w:t>
      </w:r>
    </w:p>
    <w:p w14:paraId="12D61E6B"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c) izvršiti pogodbene storitve kot dober gospodar in v korist zavarovalca;</w:t>
      </w:r>
    </w:p>
    <w:p w14:paraId="3B59B4C8" w14:textId="4C5585A1"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 xml:space="preserve">č) sproti obveščati zavarovalca o novih situacijah, ki bi lahko vplivale na izvršitev pogodbenih obveznosti; </w:t>
      </w:r>
    </w:p>
    <w:p w14:paraId="7B792230"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d) podatke, ki jih pridobi na podlagi te pogodbe varovati po predpisih o varstvu osebnih podatkov in poslovni skrivnosti;</w:t>
      </w:r>
    </w:p>
    <w:p w14:paraId="71217ADA"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e) vpisati vse klavzule iz zavarovalno tehnične dokumentacije in specifikacije po posameznih zavarovalnih vrstah v vzorce osnovnih polic po posameznih zavarovalnih vrstah in ob sklenitvi osnovne zavarovalne police ter morebitne dodatke k policam;</w:t>
      </w:r>
    </w:p>
    <w:p w14:paraId="53057D13" w14:textId="05F60651" w:rsidR="00E05F46" w:rsidRPr="001047EF" w:rsidRDefault="00E05F46" w:rsidP="0094584B">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f) izstaviti zavarovalcu osnovne police za vsako zavarovalno vrsto, v obliki kot so vzorci osnovnih</w:t>
      </w:r>
      <w:r w:rsidR="001D2718">
        <w:rPr>
          <w:rFonts w:ascii="Arial" w:hAnsi="Arial" w:cs="Arial"/>
          <w:sz w:val="22"/>
          <w:szCs w:val="22"/>
        </w:rPr>
        <w:t xml:space="preserve"> </w:t>
      </w:r>
      <w:r w:rsidRPr="001047EF">
        <w:rPr>
          <w:rFonts w:ascii="Arial" w:hAnsi="Arial" w:cs="Arial"/>
          <w:sz w:val="22"/>
          <w:szCs w:val="22"/>
        </w:rPr>
        <w:t>polic v ponudbeni dokumentaciji;</w:t>
      </w:r>
    </w:p>
    <w:p w14:paraId="149C3226" w14:textId="77777777" w:rsidR="00E05F46"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g) v roku deset (10) dni po podpisu pogodbe izročiti zavarovalcu garancijo za dobro izvedbo pogodbenih obveznosti v višini 10 % pogodbene vrednosti brez DPZP. Garancija mora veljati še dvanajst (12) mesecev po preteku roka za dokončanje pogodbenih obveznosti. Če se med trajanjem izvedbe  pogodbe spremenijo roki za izvedbo storitev, kvaliteta in količina, se mora temu ustrezno spremeniti tudi garancija oziroma podaljšati njena veljavnost</w:t>
      </w:r>
      <w:r w:rsidR="000B1303">
        <w:rPr>
          <w:rFonts w:ascii="Arial" w:hAnsi="Arial" w:cs="Arial"/>
          <w:sz w:val="22"/>
          <w:szCs w:val="22"/>
        </w:rPr>
        <w:t>;</w:t>
      </w:r>
    </w:p>
    <w:p w14:paraId="07632D97" w14:textId="77777777" w:rsidR="00EF4D1D" w:rsidRDefault="000B1303" w:rsidP="000B1303">
      <w:pPr>
        <w:autoSpaceDE w:val="0"/>
        <w:autoSpaceDN w:val="0"/>
        <w:adjustRightInd w:val="0"/>
        <w:ind w:left="0" w:firstLine="0"/>
        <w:jc w:val="both"/>
        <w:rPr>
          <w:rFonts w:ascii="Arial" w:hAnsi="Arial" w:cs="Arial"/>
          <w:sz w:val="22"/>
          <w:szCs w:val="22"/>
        </w:rPr>
      </w:pPr>
      <w:r>
        <w:rPr>
          <w:rFonts w:ascii="Arial" w:hAnsi="Arial" w:cs="Arial"/>
          <w:sz w:val="22"/>
          <w:szCs w:val="22"/>
        </w:rPr>
        <w:t xml:space="preserve">h) </w:t>
      </w:r>
      <w:r w:rsidR="001D2718" w:rsidRPr="001047EF">
        <w:rPr>
          <w:rFonts w:ascii="Arial" w:hAnsi="Arial" w:cs="Arial"/>
          <w:sz w:val="22"/>
          <w:szCs w:val="22"/>
        </w:rPr>
        <w:t>storiti vse, da bodo po tej pogodbi dogovorjeni roki izpolnjeni</w:t>
      </w:r>
      <w:r w:rsidR="00EF4D1D">
        <w:rPr>
          <w:rFonts w:ascii="Arial" w:hAnsi="Arial" w:cs="Arial"/>
          <w:sz w:val="22"/>
          <w:szCs w:val="22"/>
        </w:rPr>
        <w:t>;</w:t>
      </w:r>
    </w:p>
    <w:p w14:paraId="203725B4" w14:textId="2009C3FF" w:rsidR="00EF4D1D" w:rsidRDefault="0094584B" w:rsidP="000B1303">
      <w:pPr>
        <w:autoSpaceDE w:val="0"/>
        <w:autoSpaceDN w:val="0"/>
        <w:adjustRightInd w:val="0"/>
        <w:ind w:left="0" w:firstLine="0"/>
        <w:jc w:val="both"/>
        <w:rPr>
          <w:rFonts w:ascii="Arial" w:hAnsi="Arial" w:cs="Arial"/>
          <w:sz w:val="22"/>
          <w:szCs w:val="22"/>
        </w:rPr>
      </w:pPr>
      <w:r>
        <w:rPr>
          <w:rFonts w:ascii="Arial" w:hAnsi="Arial" w:cs="Arial"/>
          <w:sz w:val="22"/>
          <w:szCs w:val="22"/>
        </w:rPr>
        <w:t>i</w:t>
      </w:r>
      <w:r w:rsidR="00EF4D1D">
        <w:rPr>
          <w:rFonts w:ascii="Arial" w:hAnsi="Arial" w:cs="Arial"/>
          <w:sz w:val="22"/>
          <w:szCs w:val="22"/>
        </w:rPr>
        <w:t xml:space="preserve">) </w:t>
      </w:r>
      <w:r w:rsidR="00EF4D1D" w:rsidRPr="00EF4D1D">
        <w:rPr>
          <w:rFonts w:ascii="Arial" w:hAnsi="Arial" w:cs="Arial"/>
          <w:sz w:val="22"/>
          <w:szCs w:val="22"/>
        </w:rPr>
        <w:t xml:space="preserve">da ima vse veljavne licence in druge listine, izdane s strani pristojnih organov, iz katerih izhaja poklicna usposobljenost oseb, udeleženih pri izvrševanju obveznosti po tej pogodbi. </w:t>
      </w:r>
      <w:r w:rsidR="00EF4D1D">
        <w:rPr>
          <w:rFonts w:ascii="Arial" w:hAnsi="Arial" w:cs="Arial"/>
          <w:sz w:val="22"/>
          <w:szCs w:val="22"/>
        </w:rPr>
        <w:t>Zavarovalnica</w:t>
      </w:r>
      <w:r w:rsidR="00EF4D1D" w:rsidRPr="00EF4D1D">
        <w:rPr>
          <w:rFonts w:ascii="Arial" w:hAnsi="Arial" w:cs="Arial"/>
          <w:sz w:val="22"/>
          <w:szCs w:val="22"/>
        </w:rPr>
        <w:t xml:space="preserve"> ravno tako jamči, da je kot pravna oseba ustrezno registriran</w:t>
      </w:r>
      <w:r w:rsidR="00EF4D1D">
        <w:rPr>
          <w:rFonts w:ascii="Arial" w:hAnsi="Arial" w:cs="Arial"/>
          <w:sz w:val="22"/>
          <w:szCs w:val="22"/>
        </w:rPr>
        <w:t>a</w:t>
      </w:r>
      <w:r w:rsidR="00EF4D1D" w:rsidRPr="00EF4D1D">
        <w:rPr>
          <w:rFonts w:ascii="Arial" w:hAnsi="Arial" w:cs="Arial"/>
          <w:sz w:val="22"/>
          <w:szCs w:val="22"/>
        </w:rPr>
        <w:t xml:space="preserve"> za izvajanje obveznosti po tej pogodbi.</w:t>
      </w:r>
    </w:p>
    <w:p w14:paraId="79338859" w14:textId="77777777" w:rsidR="001D2718" w:rsidRDefault="001D2718" w:rsidP="000B1303">
      <w:pPr>
        <w:autoSpaceDE w:val="0"/>
        <w:autoSpaceDN w:val="0"/>
        <w:adjustRightInd w:val="0"/>
        <w:ind w:left="0" w:firstLine="0"/>
        <w:jc w:val="both"/>
        <w:rPr>
          <w:rFonts w:ascii="Arial" w:hAnsi="Arial" w:cs="Arial"/>
          <w:sz w:val="22"/>
          <w:szCs w:val="22"/>
        </w:rPr>
      </w:pPr>
    </w:p>
    <w:p w14:paraId="473C9307" w14:textId="6A0C0C3B" w:rsidR="00E05F46" w:rsidRPr="001047EF" w:rsidRDefault="001D2718" w:rsidP="000B1303">
      <w:pPr>
        <w:autoSpaceDE w:val="0"/>
        <w:autoSpaceDN w:val="0"/>
        <w:adjustRightInd w:val="0"/>
        <w:ind w:left="0" w:firstLine="0"/>
        <w:jc w:val="both"/>
        <w:rPr>
          <w:rFonts w:ascii="Arial" w:hAnsi="Arial" w:cs="Arial"/>
          <w:sz w:val="22"/>
          <w:szCs w:val="22"/>
        </w:rPr>
      </w:pPr>
      <w:r>
        <w:rPr>
          <w:rFonts w:ascii="Arial" w:hAnsi="Arial" w:cs="Arial"/>
          <w:sz w:val="22"/>
          <w:szCs w:val="22"/>
        </w:rPr>
        <w:t xml:space="preserve">Pogodbeni stranki se strinjata, da je </w:t>
      </w:r>
      <w:r w:rsidR="000B1303">
        <w:rPr>
          <w:rFonts w:ascii="Arial" w:hAnsi="Arial" w:cs="Arial"/>
          <w:sz w:val="22"/>
          <w:szCs w:val="22"/>
        </w:rPr>
        <w:t xml:space="preserve">ta pogodba sklenjena pod </w:t>
      </w:r>
      <w:proofErr w:type="spellStart"/>
      <w:r w:rsidR="000B1303">
        <w:rPr>
          <w:rFonts w:ascii="Arial" w:hAnsi="Arial" w:cs="Arial"/>
          <w:sz w:val="22"/>
          <w:szCs w:val="22"/>
        </w:rPr>
        <w:t>odložnim</w:t>
      </w:r>
      <w:proofErr w:type="spellEnd"/>
      <w:r w:rsidR="000B1303">
        <w:rPr>
          <w:rFonts w:ascii="Arial" w:hAnsi="Arial" w:cs="Arial"/>
          <w:sz w:val="22"/>
          <w:szCs w:val="22"/>
        </w:rPr>
        <w:t xml:space="preserve"> pogojem predložitve garancije za dobro izvedbo pogodbenih obveznosti iz </w:t>
      </w:r>
      <w:r>
        <w:rPr>
          <w:rFonts w:ascii="Arial" w:hAnsi="Arial" w:cs="Arial"/>
          <w:sz w:val="22"/>
          <w:szCs w:val="22"/>
        </w:rPr>
        <w:t>g) točke prejšnjega odstavka</w:t>
      </w:r>
      <w:r w:rsidR="000B1303">
        <w:rPr>
          <w:rFonts w:ascii="Arial" w:hAnsi="Arial" w:cs="Arial"/>
          <w:sz w:val="22"/>
          <w:szCs w:val="22"/>
        </w:rPr>
        <w:t>.</w:t>
      </w:r>
    </w:p>
    <w:p w14:paraId="51A3BEB2" w14:textId="7D679168" w:rsidR="00320F70" w:rsidRPr="0094584B" w:rsidRDefault="00320F70" w:rsidP="0094584B">
      <w:pPr>
        <w:widowControl w:val="0"/>
        <w:tabs>
          <w:tab w:val="left" w:pos="8222"/>
        </w:tabs>
        <w:autoSpaceDE w:val="0"/>
        <w:autoSpaceDN w:val="0"/>
        <w:adjustRightInd w:val="0"/>
        <w:spacing w:before="244"/>
        <w:ind w:right="-2"/>
        <w:rPr>
          <w:rFonts w:ascii="Arial" w:hAnsi="Arial" w:cs="Arial"/>
          <w:b/>
          <w:color w:val="000000"/>
          <w:spacing w:val="-8"/>
          <w:sz w:val="22"/>
          <w:szCs w:val="22"/>
        </w:rPr>
      </w:pPr>
      <w:r w:rsidRPr="0094584B">
        <w:rPr>
          <w:rFonts w:ascii="Arial" w:hAnsi="Arial" w:cs="Arial"/>
          <w:b/>
          <w:color w:val="000000"/>
          <w:spacing w:val="-8"/>
          <w:sz w:val="22"/>
          <w:szCs w:val="22"/>
        </w:rPr>
        <w:t>V. FINANČNO ZAVAROVANJE</w:t>
      </w:r>
    </w:p>
    <w:p w14:paraId="79E1485C" w14:textId="0DF47350" w:rsidR="00E05F46" w:rsidRPr="001047EF" w:rsidRDefault="00E05F46" w:rsidP="00E05F46">
      <w:pPr>
        <w:widowControl w:val="0"/>
        <w:tabs>
          <w:tab w:val="left" w:pos="8222"/>
        </w:tabs>
        <w:autoSpaceDE w:val="0"/>
        <w:autoSpaceDN w:val="0"/>
        <w:adjustRightInd w:val="0"/>
        <w:spacing w:before="244"/>
        <w:ind w:right="-2"/>
        <w:jc w:val="center"/>
        <w:rPr>
          <w:rFonts w:ascii="Arial" w:hAnsi="Arial" w:cs="Arial"/>
          <w:color w:val="000000"/>
          <w:spacing w:val="-8"/>
          <w:sz w:val="22"/>
          <w:szCs w:val="22"/>
        </w:rPr>
      </w:pPr>
      <w:r w:rsidRPr="001047EF">
        <w:rPr>
          <w:rFonts w:ascii="Arial" w:hAnsi="Arial" w:cs="Arial"/>
          <w:color w:val="000000"/>
          <w:spacing w:val="-8"/>
          <w:sz w:val="22"/>
          <w:szCs w:val="22"/>
        </w:rPr>
        <w:t>11. člen</w:t>
      </w:r>
    </w:p>
    <w:p w14:paraId="52A1E2F0" w14:textId="77777777" w:rsidR="001047EF" w:rsidRDefault="001047EF" w:rsidP="00E05F46">
      <w:pPr>
        <w:widowControl w:val="0"/>
        <w:tabs>
          <w:tab w:val="left" w:pos="8222"/>
        </w:tabs>
        <w:autoSpaceDE w:val="0"/>
        <w:autoSpaceDN w:val="0"/>
        <w:adjustRightInd w:val="0"/>
        <w:spacing w:before="2"/>
        <w:ind w:left="0" w:right="-2" w:firstLine="0"/>
        <w:jc w:val="both"/>
        <w:rPr>
          <w:rFonts w:ascii="Arial" w:hAnsi="Arial" w:cs="Arial"/>
          <w:color w:val="000000"/>
          <w:sz w:val="22"/>
          <w:szCs w:val="22"/>
        </w:rPr>
      </w:pPr>
    </w:p>
    <w:p w14:paraId="278BF239" w14:textId="77777777" w:rsidR="00E05F46" w:rsidRPr="001047EF" w:rsidRDefault="00E05F46" w:rsidP="00E05F46">
      <w:pPr>
        <w:widowControl w:val="0"/>
        <w:tabs>
          <w:tab w:val="left" w:pos="8222"/>
        </w:tabs>
        <w:autoSpaceDE w:val="0"/>
        <w:autoSpaceDN w:val="0"/>
        <w:adjustRightInd w:val="0"/>
        <w:spacing w:before="2"/>
        <w:ind w:left="0" w:right="-2" w:firstLine="0"/>
        <w:jc w:val="both"/>
        <w:rPr>
          <w:rFonts w:ascii="Arial" w:hAnsi="Arial" w:cs="Arial"/>
          <w:color w:val="000000"/>
          <w:w w:val="103"/>
          <w:sz w:val="22"/>
          <w:szCs w:val="22"/>
        </w:rPr>
      </w:pPr>
      <w:r w:rsidRPr="001047EF">
        <w:rPr>
          <w:rFonts w:ascii="Arial" w:hAnsi="Arial" w:cs="Arial"/>
          <w:color w:val="000000"/>
          <w:sz w:val="22"/>
          <w:szCs w:val="22"/>
        </w:rPr>
        <w:t>Zavarovalec bo vnovčil bančno garancijo</w:t>
      </w:r>
      <w:r w:rsidR="001047EF">
        <w:rPr>
          <w:rFonts w:ascii="Arial" w:hAnsi="Arial" w:cs="Arial"/>
          <w:color w:val="000000"/>
          <w:sz w:val="22"/>
          <w:szCs w:val="22"/>
        </w:rPr>
        <w:t xml:space="preserve"> za dobro izvedbo pogodbenih obveznosti</w:t>
      </w:r>
      <w:r w:rsidRPr="001047EF">
        <w:rPr>
          <w:rFonts w:ascii="Arial" w:hAnsi="Arial" w:cs="Arial"/>
          <w:color w:val="000000"/>
          <w:sz w:val="22"/>
          <w:szCs w:val="22"/>
        </w:rPr>
        <w:t xml:space="preserve">, če se bo izkazalo, da pogodbene obveznosti niso izvedene v rokih in kvaliteti, ki so zahtevane v razpisni dokumentaciji in pogodbi. </w:t>
      </w:r>
    </w:p>
    <w:p w14:paraId="3ED830CD" w14:textId="09423B0B" w:rsidR="00E05F46" w:rsidRDefault="00E05F46" w:rsidP="00E05F46">
      <w:pPr>
        <w:widowControl w:val="0"/>
        <w:tabs>
          <w:tab w:val="left" w:pos="8222"/>
        </w:tabs>
        <w:autoSpaceDE w:val="0"/>
        <w:autoSpaceDN w:val="0"/>
        <w:adjustRightInd w:val="0"/>
        <w:spacing w:before="224"/>
        <w:ind w:left="0" w:right="-2" w:firstLine="0"/>
        <w:jc w:val="both"/>
        <w:rPr>
          <w:rFonts w:ascii="Arial" w:hAnsi="Arial" w:cs="Arial"/>
          <w:color w:val="000000"/>
          <w:spacing w:val="-4"/>
          <w:sz w:val="22"/>
          <w:szCs w:val="22"/>
        </w:rPr>
      </w:pPr>
      <w:r w:rsidRPr="001047EF">
        <w:rPr>
          <w:rFonts w:ascii="Arial" w:hAnsi="Arial" w:cs="Arial"/>
          <w:color w:val="000000"/>
          <w:spacing w:val="-4"/>
          <w:sz w:val="22"/>
          <w:szCs w:val="22"/>
        </w:rPr>
        <w:t>Če zavarovalnica v danem roku zavarovalcu ne izroči bančne garancije, ta pogodba na zahtevo zavarovalca preneha veljati.</w:t>
      </w:r>
    </w:p>
    <w:p w14:paraId="4CDFDD00" w14:textId="4CD62AB3" w:rsidR="00320F70" w:rsidRPr="0094584B" w:rsidRDefault="00320F70" w:rsidP="00E05F46">
      <w:pPr>
        <w:widowControl w:val="0"/>
        <w:tabs>
          <w:tab w:val="left" w:pos="8222"/>
        </w:tabs>
        <w:autoSpaceDE w:val="0"/>
        <w:autoSpaceDN w:val="0"/>
        <w:adjustRightInd w:val="0"/>
        <w:spacing w:before="224"/>
        <w:ind w:left="0" w:right="-2" w:firstLine="0"/>
        <w:jc w:val="both"/>
        <w:rPr>
          <w:rFonts w:ascii="Arial" w:hAnsi="Arial" w:cs="Arial"/>
          <w:b/>
          <w:color w:val="000000"/>
          <w:spacing w:val="-4"/>
          <w:sz w:val="22"/>
          <w:szCs w:val="22"/>
        </w:rPr>
      </w:pPr>
      <w:r w:rsidRPr="0094584B">
        <w:rPr>
          <w:rFonts w:ascii="Arial" w:hAnsi="Arial" w:cs="Arial"/>
          <w:b/>
          <w:color w:val="000000"/>
          <w:spacing w:val="-4"/>
          <w:sz w:val="22"/>
          <w:szCs w:val="22"/>
        </w:rPr>
        <w:t>VI. ODPOVED/ODSTOP OD POGODBE</w:t>
      </w:r>
    </w:p>
    <w:p w14:paraId="06D4F5E1" w14:textId="77777777" w:rsidR="00E05F46" w:rsidRPr="001047EF" w:rsidRDefault="00E05F46" w:rsidP="00E05F46">
      <w:pPr>
        <w:widowControl w:val="0"/>
        <w:tabs>
          <w:tab w:val="left" w:pos="8222"/>
        </w:tabs>
        <w:autoSpaceDE w:val="0"/>
        <w:autoSpaceDN w:val="0"/>
        <w:adjustRightInd w:val="0"/>
        <w:spacing w:before="24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12. člen</w:t>
      </w:r>
    </w:p>
    <w:p w14:paraId="32E95E34" w14:textId="29CD4F12" w:rsidR="00E05F46" w:rsidRPr="001047EF" w:rsidRDefault="00E05F46" w:rsidP="00E05F46">
      <w:pPr>
        <w:widowControl w:val="0"/>
        <w:tabs>
          <w:tab w:val="left" w:pos="8222"/>
        </w:tabs>
        <w:autoSpaceDE w:val="0"/>
        <w:autoSpaceDN w:val="0"/>
        <w:adjustRightInd w:val="0"/>
        <w:spacing w:before="229"/>
        <w:ind w:left="0" w:right="-2" w:firstLine="0"/>
        <w:jc w:val="both"/>
        <w:rPr>
          <w:rFonts w:ascii="Arial" w:hAnsi="Arial" w:cs="Arial"/>
          <w:color w:val="000000"/>
          <w:w w:val="104"/>
          <w:sz w:val="22"/>
          <w:szCs w:val="22"/>
        </w:rPr>
      </w:pPr>
      <w:r w:rsidRPr="001047EF">
        <w:rPr>
          <w:rFonts w:ascii="Arial" w:hAnsi="Arial" w:cs="Arial"/>
          <w:color w:val="000000"/>
          <w:sz w:val="22"/>
          <w:szCs w:val="22"/>
        </w:rPr>
        <w:t xml:space="preserve">Če zavarovalec ugotovi, da zavarovalnica storitev ne izvaja strokovno in kakovostno oziroma na </w:t>
      </w:r>
      <w:r w:rsidRPr="001047EF">
        <w:rPr>
          <w:rFonts w:ascii="Arial" w:hAnsi="Arial" w:cs="Arial"/>
          <w:color w:val="000000"/>
          <w:w w:val="104"/>
          <w:sz w:val="22"/>
          <w:szCs w:val="22"/>
        </w:rPr>
        <w:t>katerikoli drug način krši določila te pogodbe, ima pravico odpovedati to pogodbo</w:t>
      </w:r>
      <w:r w:rsidR="009539EB">
        <w:rPr>
          <w:rFonts w:ascii="Arial" w:hAnsi="Arial" w:cs="Arial"/>
          <w:color w:val="000000"/>
          <w:w w:val="104"/>
          <w:sz w:val="22"/>
          <w:szCs w:val="22"/>
        </w:rPr>
        <w:t xml:space="preserve"> brez opomina in brez odpovednega roka</w:t>
      </w:r>
      <w:r w:rsidRPr="001047EF">
        <w:rPr>
          <w:rFonts w:ascii="Arial" w:hAnsi="Arial" w:cs="Arial"/>
          <w:color w:val="000000"/>
          <w:w w:val="104"/>
          <w:sz w:val="22"/>
          <w:szCs w:val="22"/>
        </w:rPr>
        <w:t xml:space="preserve"> in skleniti pogodbo z drugo zavarovalnico v skladu z zakonom o javnem naročanju. </w:t>
      </w:r>
    </w:p>
    <w:p w14:paraId="3DCFC3D6" w14:textId="6EA038E8" w:rsidR="00E05F46" w:rsidRPr="001047EF" w:rsidRDefault="009539EB" w:rsidP="00E05F46">
      <w:pPr>
        <w:widowControl w:val="0"/>
        <w:tabs>
          <w:tab w:val="left" w:pos="1838"/>
          <w:tab w:val="left" w:pos="8222"/>
        </w:tabs>
        <w:autoSpaceDE w:val="0"/>
        <w:autoSpaceDN w:val="0"/>
        <w:adjustRightInd w:val="0"/>
        <w:spacing w:before="266"/>
        <w:ind w:right="-2"/>
        <w:jc w:val="both"/>
        <w:rPr>
          <w:rFonts w:ascii="Arial" w:hAnsi="Arial" w:cs="Arial"/>
          <w:color w:val="000000"/>
          <w:spacing w:val="-5"/>
          <w:sz w:val="22"/>
          <w:szCs w:val="22"/>
        </w:rPr>
      </w:pPr>
      <w:r>
        <w:rPr>
          <w:rFonts w:ascii="Arial" w:hAnsi="Arial" w:cs="Arial"/>
          <w:color w:val="000000"/>
          <w:spacing w:val="-5"/>
          <w:sz w:val="22"/>
          <w:szCs w:val="22"/>
        </w:rPr>
        <w:t>V primeru odstopa od pogodbe iz zgoraj navedenih razlogov je z</w:t>
      </w:r>
      <w:r w:rsidR="00E05F46" w:rsidRPr="001047EF">
        <w:rPr>
          <w:rFonts w:ascii="Arial" w:hAnsi="Arial" w:cs="Arial"/>
          <w:color w:val="000000"/>
          <w:spacing w:val="-5"/>
          <w:sz w:val="22"/>
          <w:szCs w:val="22"/>
        </w:rPr>
        <w:t xml:space="preserve">avarovalnica zavarovalcu dolžna povrniti vso škodo, ki bi nastala: </w:t>
      </w:r>
    </w:p>
    <w:p w14:paraId="6698C580" w14:textId="77777777" w:rsidR="00E05F46" w:rsidRPr="001047EF" w:rsidRDefault="00E05F46" w:rsidP="00E05F46">
      <w:pPr>
        <w:widowControl w:val="0"/>
        <w:tabs>
          <w:tab w:val="left" w:pos="1838"/>
          <w:tab w:val="left" w:pos="8222"/>
        </w:tabs>
        <w:autoSpaceDE w:val="0"/>
        <w:autoSpaceDN w:val="0"/>
        <w:adjustRightInd w:val="0"/>
        <w:spacing w:before="266"/>
        <w:ind w:right="-2"/>
        <w:jc w:val="both"/>
        <w:rPr>
          <w:rFonts w:ascii="Arial" w:hAnsi="Arial" w:cs="Arial"/>
          <w:color w:val="000000"/>
          <w:spacing w:val="-5"/>
          <w:sz w:val="22"/>
          <w:szCs w:val="22"/>
        </w:rPr>
      </w:pPr>
      <w:r w:rsidRPr="001047EF">
        <w:rPr>
          <w:rFonts w:ascii="Arial" w:hAnsi="Arial" w:cs="Arial"/>
          <w:color w:val="000000"/>
          <w:spacing w:val="-5"/>
          <w:sz w:val="22"/>
          <w:szCs w:val="22"/>
        </w:rPr>
        <w:t xml:space="preserve">-   zaradi kršitve pogodbe; </w:t>
      </w:r>
    </w:p>
    <w:p w14:paraId="0DDDBAC3"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4"/>
          <w:sz w:val="22"/>
          <w:szCs w:val="22"/>
        </w:rPr>
      </w:pPr>
      <w:r w:rsidRPr="001047EF">
        <w:rPr>
          <w:rFonts w:ascii="Arial" w:hAnsi="Arial" w:cs="Arial"/>
          <w:color w:val="000000"/>
          <w:spacing w:val="-4"/>
          <w:sz w:val="22"/>
          <w:szCs w:val="22"/>
        </w:rPr>
        <w:t xml:space="preserve">-   zaradi odpovedi pogodbe in </w:t>
      </w:r>
    </w:p>
    <w:p w14:paraId="0E52769A" w14:textId="77777777" w:rsidR="00E05F46" w:rsidRPr="001047EF" w:rsidRDefault="00E05F46" w:rsidP="00E05F46">
      <w:pPr>
        <w:widowControl w:val="0"/>
        <w:tabs>
          <w:tab w:val="left" w:pos="8222"/>
        </w:tabs>
        <w:autoSpaceDE w:val="0"/>
        <w:autoSpaceDN w:val="0"/>
        <w:adjustRightInd w:val="0"/>
        <w:ind w:left="0" w:right="-2" w:firstLine="0"/>
        <w:jc w:val="both"/>
        <w:rPr>
          <w:rFonts w:ascii="Arial" w:hAnsi="Arial" w:cs="Arial"/>
          <w:color w:val="000000"/>
          <w:spacing w:val="-4"/>
          <w:sz w:val="22"/>
          <w:szCs w:val="22"/>
        </w:rPr>
      </w:pPr>
      <w:r w:rsidRPr="001047EF">
        <w:rPr>
          <w:rFonts w:ascii="Arial" w:hAnsi="Arial" w:cs="Arial"/>
          <w:color w:val="000000"/>
          <w:w w:val="101"/>
          <w:sz w:val="22"/>
          <w:szCs w:val="22"/>
        </w:rPr>
        <w:lastRenderedPageBreak/>
        <w:t>- razliko  do  morebitne  višje  cene (premije),  ki  bi  jo  v tem  primeru  ponudila druga zavarovalnica.</w:t>
      </w:r>
    </w:p>
    <w:p w14:paraId="0C9CA86C" w14:textId="13B41777" w:rsidR="00E05F46" w:rsidRPr="001047EF" w:rsidRDefault="00E05F46"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r w:rsidRPr="001047EF">
        <w:rPr>
          <w:rFonts w:ascii="Arial" w:hAnsi="Arial" w:cs="Arial"/>
          <w:color w:val="000000"/>
          <w:spacing w:val="-3"/>
          <w:sz w:val="22"/>
          <w:szCs w:val="22"/>
        </w:rPr>
        <w:t xml:space="preserve">Pogodbeni  stranki  sta  sporazumni,  da  v  primeru  ko  zavarovalnica  več  kot  desetkrat  v enem </w:t>
      </w:r>
      <w:r w:rsidRPr="001047EF">
        <w:rPr>
          <w:rFonts w:ascii="Arial" w:hAnsi="Arial" w:cs="Arial"/>
          <w:color w:val="000000"/>
          <w:w w:val="102"/>
          <w:sz w:val="22"/>
          <w:szCs w:val="22"/>
        </w:rPr>
        <w:t>koledarskem letu krši določila likvidacijskega postopka iz  1</w:t>
      </w:r>
      <w:r w:rsidR="001D2718">
        <w:rPr>
          <w:rFonts w:ascii="Arial" w:hAnsi="Arial" w:cs="Arial"/>
          <w:color w:val="000000"/>
          <w:w w:val="102"/>
          <w:sz w:val="22"/>
          <w:szCs w:val="22"/>
        </w:rPr>
        <w:t>4</w:t>
      </w:r>
      <w:r w:rsidRPr="001047EF">
        <w:rPr>
          <w:rFonts w:ascii="Arial" w:hAnsi="Arial" w:cs="Arial"/>
          <w:color w:val="000000"/>
          <w:w w:val="102"/>
          <w:sz w:val="22"/>
          <w:szCs w:val="22"/>
        </w:rPr>
        <w:t xml:space="preserve">. člena te pogodbe, se to šteje kot </w:t>
      </w:r>
      <w:r w:rsidRPr="001047EF">
        <w:rPr>
          <w:rFonts w:ascii="Arial" w:hAnsi="Arial" w:cs="Arial"/>
          <w:color w:val="000000"/>
          <w:sz w:val="22"/>
          <w:szCs w:val="22"/>
        </w:rPr>
        <w:t>absolutna kršitev pogodbe in lahko zavarovalec enostransko razdre pogodbo (jo odpove)</w:t>
      </w:r>
      <w:r w:rsidR="009539EB">
        <w:rPr>
          <w:rFonts w:ascii="Arial" w:hAnsi="Arial" w:cs="Arial"/>
          <w:color w:val="000000"/>
          <w:sz w:val="22"/>
          <w:szCs w:val="22"/>
        </w:rPr>
        <w:t xml:space="preserve"> brez opomina in brez odpovednega roka</w:t>
      </w:r>
      <w:r w:rsidRPr="001047EF">
        <w:rPr>
          <w:rFonts w:ascii="Arial" w:hAnsi="Arial" w:cs="Arial"/>
          <w:color w:val="000000"/>
          <w:sz w:val="22"/>
          <w:szCs w:val="22"/>
        </w:rPr>
        <w:t>, unovči bančno garancijo ter uporabi druge s to pogodbo in predpisi določene sankcije.</w:t>
      </w:r>
    </w:p>
    <w:p w14:paraId="05AFCF51" w14:textId="175CBF90" w:rsidR="00734D13" w:rsidRDefault="00734D13"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r w:rsidRPr="00734D13">
        <w:rPr>
          <w:rFonts w:ascii="Arial" w:hAnsi="Arial" w:cs="Arial"/>
          <w:color w:val="000000"/>
          <w:sz w:val="22"/>
          <w:szCs w:val="22"/>
        </w:rPr>
        <w:t xml:space="preserve">V kolikor </w:t>
      </w:r>
      <w:r>
        <w:rPr>
          <w:rFonts w:ascii="Arial" w:hAnsi="Arial" w:cs="Arial"/>
          <w:color w:val="000000"/>
          <w:sz w:val="22"/>
          <w:szCs w:val="22"/>
        </w:rPr>
        <w:t>zavarovalec</w:t>
      </w:r>
      <w:r w:rsidRPr="00734D13">
        <w:rPr>
          <w:rFonts w:ascii="Arial" w:hAnsi="Arial" w:cs="Arial"/>
          <w:color w:val="000000"/>
          <w:sz w:val="22"/>
          <w:szCs w:val="22"/>
        </w:rPr>
        <w:t xml:space="preserve"> neopravičeno zamudi s plačilom več kot 10 dni in svoje plačilne obveznosti ne izpolni niti po pisnem opominu</w:t>
      </w:r>
      <w:r w:rsidR="00797307">
        <w:rPr>
          <w:rFonts w:ascii="Arial" w:hAnsi="Arial" w:cs="Arial"/>
          <w:color w:val="000000"/>
          <w:sz w:val="22"/>
          <w:szCs w:val="22"/>
        </w:rPr>
        <w:t xml:space="preserve"> zavarovalnice</w:t>
      </w:r>
      <w:r w:rsidRPr="00734D13">
        <w:rPr>
          <w:rFonts w:ascii="Arial" w:hAnsi="Arial" w:cs="Arial"/>
          <w:color w:val="000000"/>
          <w:sz w:val="22"/>
          <w:szCs w:val="22"/>
        </w:rPr>
        <w:t xml:space="preserve"> in določitvi naknadnega plačilnega roka, lahko </w:t>
      </w:r>
      <w:r>
        <w:rPr>
          <w:rFonts w:ascii="Arial" w:hAnsi="Arial" w:cs="Arial"/>
          <w:color w:val="000000"/>
          <w:sz w:val="22"/>
          <w:szCs w:val="22"/>
        </w:rPr>
        <w:t>zavarovalnica</w:t>
      </w:r>
      <w:r w:rsidRPr="00734D13">
        <w:rPr>
          <w:rFonts w:ascii="Arial" w:hAnsi="Arial" w:cs="Arial"/>
          <w:color w:val="000000"/>
          <w:sz w:val="22"/>
          <w:szCs w:val="22"/>
        </w:rPr>
        <w:t xml:space="preserve"> odstopi od pogodbe brez odpovednega roka.</w:t>
      </w:r>
    </w:p>
    <w:p w14:paraId="70F5ECBB" w14:textId="5C2DAC96" w:rsidR="00E05F46" w:rsidRPr="001047EF" w:rsidRDefault="00734D13"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r>
        <w:rPr>
          <w:rFonts w:ascii="Arial" w:hAnsi="Arial" w:cs="Arial"/>
          <w:color w:val="000000"/>
          <w:sz w:val="22"/>
          <w:szCs w:val="22"/>
        </w:rPr>
        <w:t>Pogodbeni stranki bosta podali</w:t>
      </w:r>
      <w:r w:rsidR="009539EB" w:rsidRPr="009539EB">
        <w:rPr>
          <w:rFonts w:ascii="Arial" w:hAnsi="Arial" w:cs="Arial"/>
          <w:color w:val="000000"/>
          <w:sz w:val="22"/>
          <w:szCs w:val="22"/>
        </w:rPr>
        <w:t xml:space="preserve"> izjavo o odpovedi oz. odstopu s priporočeno poštno pošiljko. Izjava o odpovedi oz. odstopu od pogodbe začne veljati z dnem prejema odpovedi in velja za vnaprej.</w:t>
      </w:r>
    </w:p>
    <w:p w14:paraId="2587B64D" w14:textId="2216B4DA" w:rsidR="00E05F46" w:rsidRPr="001047EF" w:rsidRDefault="00320F70" w:rsidP="00E05F46">
      <w:pPr>
        <w:widowControl w:val="0"/>
        <w:tabs>
          <w:tab w:val="left" w:pos="8222"/>
        </w:tabs>
        <w:autoSpaceDE w:val="0"/>
        <w:autoSpaceDN w:val="0"/>
        <w:adjustRightInd w:val="0"/>
        <w:spacing w:before="224" w:line="276" w:lineRule="exact"/>
        <w:ind w:right="-2"/>
        <w:rPr>
          <w:rFonts w:ascii="Arial" w:hAnsi="Arial" w:cs="Arial"/>
          <w:b/>
          <w:color w:val="000000"/>
          <w:spacing w:val="-5"/>
          <w:sz w:val="22"/>
          <w:szCs w:val="22"/>
        </w:rPr>
      </w:pPr>
      <w:r>
        <w:rPr>
          <w:rFonts w:ascii="Arial" w:hAnsi="Arial" w:cs="Arial"/>
          <w:b/>
          <w:color w:val="000000"/>
          <w:spacing w:val="-5"/>
          <w:sz w:val="22"/>
          <w:szCs w:val="22"/>
        </w:rPr>
        <w:t>VII</w:t>
      </w:r>
      <w:r w:rsidR="00E05F46" w:rsidRPr="001047EF">
        <w:rPr>
          <w:rFonts w:ascii="Arial" w:hAnsi="Arial" w:cs="Arial"/>
          <w:b/>
          <w:color w:val="000000"/>
          <w:spacing w:val="-5"/>
          <w:sz w:val="22"/>
          <w:szCs w:val="22"/>
        </w:rPr>
        <w:t xml:space="preserve">. OBVEZNOSTI ZAVAROVALCA </w:t>
      </w:r>
    </w:p>
    <w:p w14:paraId="62695EE5" w14:textId="77777777" w:rsidR="00E05F46" w:rsidRPr="001047EF" w:rsidRDefault="00E05F46" w:rsidP="00E05F46">
      <w:pPr>
        <w:widowControl w:val="0"/>
        <w:tabs>
          <w:tab w:val="left" w:pos="8222"/>
        </w:tabs>
        <w:autoSpaceDE w:val="0"/>
        <w:autoSpaceDN w:val="0"/>
        <w:adjustRightInd w:val="0"/>
        <w:spacing w:before="24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13. člen</w:t>
      </w:r>
    </w:p>
    <w:p w14:paraId="7F6A567F" w14:textId="34946ADA" w:rsidR="00E05F46" w:rsidRPr="001047EF" w:rsidRDefault="00E05F46" w:rsidP="00E05F46">
      <w:pPr>
        <w:widowControl w:val="0"/>
        <w:tabs>
          <w:tab w:val="left" w:pos="8222"/>
        </w:tabs>
        <w:autoSpaceDE w:val="0"/>
        <w:autoSpaceDN w:val="0"/>
        <w:adjustRightInd w:val="0"/>
        <w:spacing w:before="224" w:line="276" w:lineRule="exact"/>
        <w:ind w:right="-2"/>
        <w:rPr>
          <w:rFonts w:ascii="Arial" w:hAnsi="Arial" w:cs="Arial"/>
          <w:color w:val="000000"/>
          <w:spacing w:val="-4"/>
          <w:sz w:val="22"/>
          <w:szCs w:val="22"/>
        </w:rPr>
      </w:pPr>
      <w:r w:rsidRPr="001047EF">
        <w:rPr>
          <w:rFonts w:ascii="Arial" w:hAnsi="Arial" w:cs="Arial"/>
          <w:color w:val="000000"/>
          <w:spacing w:val="-4"/>
          <w:sz w:val="22"/>
          <w:szCs w:val="22"/>
        </w:rPr>
        <w:t xml:space="preserve">Zavarovalec se zaveže, da bo pravilno in vestno izpolnjeval svoje pogodbene obveznosti. </w:t>
      </w:r>
    </w:p>
    <w:p w14:paraId="6D2D463F" w14:textId="5C24E669" w:rsidR="00E05F46" w:rsidRPr="001047EF" w:rsidRDefault="00320F70" w:rsidP="00E05F46">
      <w:pPr>
        <w:widowControl w:val="0"/>
        <w:tabs>
          <w:tab w:val="left" w:pos="8222"/>
        </w:tabs>
        <w:autoSpaceDE w:val="0"/>
        <w:autoSpaceDN w:val="0"/>
        <w:adjustRightInd w:val="0"/>
        <w:spacing w:before="224" w:line="276" w:lineRule="exact"/>
        <w:ind w:right="-2"/>
        <w:rPr>
          <w:rFonts w:ascii="Arial" w:hAnsi="Arial" w:cs="Arial"/>
          <w:b/>
          <w:color w:val="000000"/>
          <w:spacing w:val="-5"/>
          <w:sz w:val="22"/>
          <w:szCs w:val="22"/>
        </w:rPr>
      </w:pPr>
      <w:r>
        <w:rPr>
          <w:rFonts w:ascii="Arial" w:hAnsi="Arial" w:cs="Arial"/>
          <w:b/>
          <w:color w:val="000000"/>
          <w:spacing w:val="-5"/>
          <w:sz w:val="22"/>
          <w:szCs w:val="22"/>
        </w:rPr>
        <w:t xml:space="preserve">VIII. </w:t>
      </w:r>
      <w:r w:rsidR="00E05F46" w:rsidRPr="001047EF">
        <w:rPr>
          <w:rFonts w:ascii="Arial" w:hAnsi="Arial" w:cs="Arial"/>
          <w:b/>
          <w:color w:val="000000"/>
          <w:spacing w:val="-5"/>
          <w:sz w:val="22"/>
          <w:szCs w:val="22"/>
        </w:rPr>
        <w:t xml:space="preserve"> LIKVIDACIJSKI POSTOPEK </w:t>
      </w:r>
    </w:p>
    <w:p w14:paraId="7CECCF6D" w14:textId="77777777" w:rsidR="00E05F46" w:rsidRPr="001047EF" w:rsidRDefault="00E05F46" w:rsidP="00E05F46">
      <w:pPr>
        <w:widowControl w:val="0"/>
        <w:tabs>
          <w:tab w:val="left" w:pos="8222"/>
        </w:tabs>
        <w:autoSpaceDE w:val="0"/>
        <w:autoSpaceDN w:val="0"/>
        <w:adjustRightInd w:val="0"/>
        <w:spacing w:before="24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14. člen</w:t>
      </w:r>
    </w:p>
    <w:p w14:paraId="23DE8235" w14:textId="77777777" w:rsidR="00E05F46" w:rsidRPr="001047EF" w:rsidRDefault="00E05F46" w:rsidP="00E05F46">
      <w:pPr>
        <w:widowControl w:val="0"/>
        <w:tabs>
          <w:tab w:val="left" w:pos="8222"/>
        </w:tabs>
        <w:autoSpaceDE w:val="0"/>
        <w:autoSpaceDN w:val="0"/>
        <w:adjustRightInd w:val="0"/>
        <w:spacing w:before="238"/>
        <w:ind w:left="0" w:right="-2" w:firstLine="0"/>
        <w:jc w:val="both"/>
        <w:rPr>
          <w:rFonts w:ascii="Arial" w:hAnsi="Arial" w:cs="Arial"/>
          <w:color w:val="000000"/>
          <w:w w:val="102"/>
          <w:sz w:val="22"/>
          <w:szCs w:val="22"/>
        </w:rPr>
      </w:pPr>
      <w:r w:rsidRPr="001047EF">
        <w:rPr>
          <w:rFonts w:ascii="Arial" w:hAnsi="Arial" w:cs="Arial"/>
          <w:color w:val="000000"/>
          <w:w w:val="102"/>
          <w:sz w:val="22"/>
          <w:szCs w:val="22"/>
        </w:rPr>
        <w:t xml:space="preserve">Predhodne prijave škod, za posamični ali več istočasnih dogodkov, izvede zavarovalec na elektronski naslov, ki ga navede zavarovalnica. </w:t>
      </w:r>
    </w:p>
    <w:p w14:paraId="2A35FD9A" w14:textId="65F1AFC4" w:rsidR="00E05F46" w:rsidRPr="001047EF" w:rsidRDefault="00E05F46" w:rsidP="00E05F46">
      <w:pPr>
        <w:widowControl w:val="0"/>
        <w:tabs>
          <w:tab w:val="left" w:pos="8222"/>
        </w:tabs>
        <w:autoSpaceDE w:val="0"/>
        <w:autoSpaceDN w:val="0"/>
        <w:adjustRightInd w:val="0"/>
        <w:spacing w:before="225"/>
        <w:ind w:left="0" w:right="-2" w:firstLine="0"/>
        <w:jc w:val="both"/>
        <w:rPr>
          <w:rFonts w:ascii="Arial" w:hAnsi="Arial" w:cs="Arial"/>
          <w:color w:val="000000"/>
          <w:sz w:val="22"/>
          <w:szCs w:val="22"/>
        </w:rPr>
      </w:pPr>
      <w:bookmarkStart w:id="11" w:name="Pg29"/>
      <w:bookmarkEnd w:id="11"/>
      <w:r w:rsidRPr="001047EF">
        <w:rPr>
          <w:rFonts w:ascii="Arial" w:hAnsi="Arial" w:cs="Arial"/>
          <w:color w:val="000000"/>
          <w:spacing w:val="-2"/>
          <w:sz w:val="22"/>
          <w:szCs w:val="22"/>
        </w:rPr>
        <w:t>Zavarova</w:t>
      </w:r>
      <w:r w:rsidR="00EF4D1D">
        <w:rPr>
          <w:rFonts w:ascii="Arial" w:hAnsi="Arial" w:cs="Arial"/>
          <w:color w:val="000000"/>
          <w:spacing w:val="-2"/>
          <w:sz w:val="22"/>
          <w:szCs w:val="22"/>
        </w:rPr>
        <w:t>l</w:t>
      </w:r>
      <w:r w:rsidRPr="001047EF">
        <w:rPr>
          <w:rFonts w:ascii="Arial" w:hAnsi="Arial" w:cs="Arial"/>
          <w:color w:val="000000"/>
          <w:spacing w:val="-2"/>
          <w:sz w:val="22"/>
          <w:szCs w:val="22"/>
        </w:rPr>
        <w:t>ec bo zavarovalnico obveščal o nastanku škodnega primera takoj oziroma najkasneje v roku štirinajst (14) dni od dneva, ko zanj izve. Za prijavo škode se uporablja obrazec, ki ga določi zavarovalnica</w:t>
      </w:r>
      <w:r w:rsidR="00EF4D1D">
        <w:rPr>
          <w:rFonts w:ascii="Arial" w:hAnsi="Arial" w:cs="Arial"/>
          <w:color w:val="000000"/>
          <w:spacing w:val="-2"/>
          <w:sz w:val="22"/>
          <w:szCs w:val="22"/>
        </w:rPr>
        <w:t xml:space="preserve"> in </w:t>
      </w:r>
      <w:r w:rsidR="00F702E7">
        <w:rPr>
          <w:rFonts w:ascii="Arial" w:hAnsi="Arial" w:cs="Arial"/>
          <w:color w:val="000000"/>
          <w:spacing w:val="-2"/>
          <w:sz w:val="22"/>
          <w:szCs w:val="22"/>
        </w:rPr>
        <w:t xml:space="preserve">je sestavni del </w:t>
      </w:r>
      <w:r w:rsidR="00352CB5">
        <w:rPr>
          <w:rFonts w:ascii="Arial" w:hAnsi="Arial" w:cs="Arial"/>
          <w:color w:val="000000"/>
          <w:spacing w:val="-2"/>
          <w:sz w:val="22"/>
          <w:szCs w:val="22"/>
        </w:rPr>
        <w:t>ponudbe</w:t>
      </w:r>
      <w:r w:rsidRPr="001047EF">
        <w:rPr>
          <w:rFonts w:ascii="Arial" w:hAnsi="Arial" w:cs="Arial"/>
          <w:color w:val="000000"/>
          <w:spacing w:val="-2"/>
          <w:sz w:val="22"/>
          <w:szCs w:val="22"/>
        </w:rPr>
        <w:t xml:space="preserve">. V primeru predhodne prijave po zgornjem odstavku je zavarovalnica dolžna izvršiti ogled </w:t>
      </w:r>
      <w:r w:rsidRPr="001047EF">
        <w:rPr>
          <w:rFonts w:ascii="Arial" w:hAnsi="Arial" w:cs="Arial"/>
          <w:color w:val="000000"/>
          <w:spacing w:val="-3"/>
          <w:sz w:val="22"/>
          <w:szCs w:val="22"/>
        </w:rPr>
        <w:t>poškodovanega osnovnega sredstva in pripraviti zapisnik takoj, oziroma v</w:t>
      </w:r>
      <w:r w:rsidR="00F430EA" w:rsidRPr="001047EF">
        <w:rPr>
          <w:rFonts w:ascii="Arial" w:hAnsi="Arial" w:cs="Arial"/>
          <w:color w:val="000000"/>
          <w:spacing w:val="-3"/>
          <w:sz w:val="22"/>
          <w:szCs w:val="22"/>
        </w:rPr>
        <w:t xml:space="preserve"> </w:t>
      </w:r>
      <w:r w:rsidRPr="001047EF">
        <w:rPr>
          <w:rFonts w:ascii="Arial" w:hAnsi="Arial" w:cs="Arial"/>
          <w:color w:val="000000"/>
          <w:spacing w:val="-3"/>
          <w:sz w:val="22"/>
          <w:szCs w:val="22"/>
        </w:rPr>
        <w:t xml:space="preserve">roku treh (3) dni, če je to tako zahtevano. V kolikor </w:t>
      </w:r>
      <w:r w:rsidRPr="001047EF">
        <w:rPr>
          <w:rFonts w:ascii="Arial" w:hAnsi="Arial" w:cs="Arial"/>
          <w:color w:val="000000"/>
          <w:spacing w:val="-3"/>
          <w:sz w:val="22"/>
          <w:szCs w:val="22"/>
        </w:rPr>
        <w:t xml:space="preserve">zavarovalnica ne opravi ogleda po predhodnem </w:t>
      </w:r>
      <w:r w:rsidRPr="001047EF">
        <w:rPr>
          <w:rFonts w:ascii="Arial" w:hAnsi="Arial" w:cs="Arial"/>
          <w:color w:val="000000"/>
          <w:sz w:val="22"/>
          <w:szCs w:val="22"/>
        </w:rPr>
        <w:t xml:space="preserve">obvestilu, to ne zadrži sanacije škode, odškodninske odgovornosti, likvidacije in plačila zavarovalnine/odškodnine s strani zavarovalnice. </w:t>
      </w:r>
    </w:p>
    <w:p w14:paraId="744EC852"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w w:val="103"/>
          <w:sz w:val="22"/>
          <w:szCs w:val="22"/>
        </w:rPr>
      </w:pPr>
      <w:r w:rsidRPr="001047EF">
        <w:rPr>
          <w:rFonts w:ascii="Arial" w:hAnsi="Arial" w:cs="Arial"/>
          <w:color w:val="000000"/>
          <w:w w:val="103"/>
          <w:sz w:val="22"/>
          <w:szCs w:val="22"/>
        </w:rPr>
        <w:t xml:space="preserve">Zavarovalnica je v takem primeru dolžna povrniti stroške za zavarovanje dokazov o nastanku </w:t>
      </w:r>
      <w:r w:rsidRPr="001047EF">
        <w:rPr>
          <w:rFonts w:ascii="Arial" w:hAnsi="Arial" w:cs="Arial"/>
          <w:color w:val="000000"/>
          <w:spacing w:val="-1"/>
          <w:sz w:val="22"/>
          <w:szCs w:val="22"/>
        </w:rPr>
        <w:t xml:space="preserve">škodnega  dogodka  in  dokazov  posledic  le-tega </w:t>
      </w:r>
      <w:r w:rsidRPr="001047EF">
        <w:rPr>
          <w:rFonts w:ascii="Arial" w:hAnsi="Arial" w:cs="Arial"/>
          <w:color w:val="000000"/>
          <w:w w:val="103"/>
          <w:sz w:val="22"/>
          <w:szCs w:val="22"/>
        </w:rPr>
        <w:t xml:space="preserve">(sodno  zapriseženega  cenilca  ali  lokalnega </w:t>
      </w:r>
      <w:r w:rsidRPr="001047EF">
        <w:rPr>
          <w:rFonts w:ascii="Arial" w:hAnsi="Arial" w:cs="Arial"/>
          <w:color w:val="000000"/>
          <w:spacing w:val="-3"/>
          <w:sz w:val="22"/>
          <w:szCs w:val="22"/>
        </w:rPr>
        <w:t xml:space="preserve">fotografa). </w:t>
      </w:r>
    </w:p>
    <w:p w14:paraId="0D67E7A8"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2"/>
          <w:sz w:val="22"/>
          <w:szCs w:val="22"/>
        </w:rPr>
      </w:pPr>
      <w:r w:rsidRPr="001047EF">
        <w:rPr>
          <w:rFonts w:ascii="Arial" w:hAnsi="Arial" w:cs="Arial"/>
          <w:color w:val="000000"/>
          <w:w w:val="102"/>
          <w:sz w:val="22"/>
          <w:szCs w:val="22"/>
        </w:rPr>
        <w:t xml:space="preserve">V primeru, da je dostavljena škodna dokumentacija po mnenju zavarovalnice nepopolna, mora </w:t>
      </w:r>
      <w:r w:rsidRPr="001047EF">
        <w:rPr>
          <w:rFonts w:ascii="Arial" w:hAnsi="Arial" w:cs="Arial"/>
          <w:color w:val="000000"/>
          <w:spacing w:val="-1"/>
          <w:sz w:val="22"/>
          <w:szCs w:val="22"/>
        </w:rPr>
        <w:t xml:space="preserve">zavarovalnica o tem obvestiti zavarovalca v roku petih (5) dni po prejemu dokumentacije, sicer se </w:t>
      </w:r>
      <w:r w:rsidRPr="001047EF">
        <w:rPr>
          <w:rFonts w:ascii="Arial" w:hAnsi="Arial" w:cs="Arial"/>
          <w:color w:val="000000"/>
          <w:spacing w:val="-2"/>
          <w:sz w:val="22"/>
          <w:szCs w:val="22"/>
        </w:rPr>
        <w:t xml:space="preserve">šteje, da je dostavljena dokumentacija popolna. </w:t>
      </w:r>
    </w:p>
    <w:p w14:paraId="662EC0DD" w14:textId="77777777" w:rsidR="00E05F46" w:rsidRPr="001047EF" w:rsidRDefault="00E05F46" w:rsidP="00E05F46">
      <w:pPr>
        <w:widowControl w:val="0"/>
        <w:tabs>
          <w:tab w:val="left" w:pos="6364"/>
          <w:tab w:val="left" w:pos="6767"/>
          <w:tab w:val="left" w:pos="8222"/>
        </w:tabs>
        <w:autoSpaceDE w:val="0"/>
        <w:autoSpaceDN w:val="0"/>
        <w:adjustRightInd w:val="0"/>
        <w:spacing w:before="236"/>
        <w:ind w:left="0" w:right="-2" w:firstLine="0"/>
        <w:jc w:val="both"/>
        <w:rPr>
          <w:rFonts w:ascii="Arial" w:hAnsi="Arial" w:cs="Arial"/>
          <w:color w:val="000000"/>
          <w:sz w:val="22"/>
          <w:szCs w:val="22"/>
        </w:rPr>
      </w:pPr>
      <w:r w:rsidRPr="001047EF">
        <w:rPr>
          <w:rFonts w:ascii="Arial" w:hAnsi="Arial" w:cs="Arial"/>
          <w:color w:val="000000"/>
          <w:sz w:val="22"/>
          <w:szCs w:val="22"/>
        </w:rPr>
        <w:t>Rok  za  izplačilo  zavarovalnine/odškodnine  je 14 (štirinajst)  dni  in  teče  od  dneva,  ko  je zavarovalnici dostavljena potrebna dokumentacija za likvidacijo zavarovalnega primera. Zavarovalnica je dolžna povrniti vsako škodo, ki jo povzroči kdo, za katerega ravnanje zavarovanec kakorkoli odgovarja, ne glede na to, ali je bila škoda povzročena iz malomarnosti ali namenoma (3.ods. 953.člena OZ).</w:t>
      </w:r>
    </w:p>
    <w:p w14:paraId="2AA9DE44" w14:textId="77777777" w:rsidR="00E05F46" w:rsidRPr="001047EF" w:rsidRDefault="00E05F46" w:rsidP="00E05F46">
      <w:pPr>
        <w:widowControl w:val="0"/>
        <w:tabs>
          <w:tab w:val="left" w:pos="8222"/>
        </w:tabs>
        <w:autoSpaceDE w:val="0"/>
        <w:autoSpaceDN w:val="0"/>
        <w:adjustRightInd w:val="0"/>
        <w:spacing w:before="217"/>
        <w:ind w:left="0" w:right="-2" w:firstLine="0"/>
        <w:jc w:val="both"/>
        <w:rPr>
          <w:rFonts w:ascii="Arial" w:hAnsi="Arial" w:cs="Arial"/>
          <w:color w:val="FF0000"/>
          <w:spacing w:val="-2"/>
          <w:sz w:val="22"/>
          <w:szCs w:val="22"/>
        </w:rPr>
      </w:pPr>
      <w:r w:rsidRPr="001047EF">
        <w:rPr>
          <w:rFonts w:ascii="Arial" w:hAnsi="Arial" w:cs="Arial"/>
          <w:color w:val="000000"/>
          <w:sz w:val="22"/>
          <w:szCs w:val="22"/>
        </w:rPr>
        <w:t xml:space="preserve">V primeru večjih škod zavarovalnica izplača zavarovalcu akontacijo v višini  60% od    prvotno </w:t>
      </w:r>
      <w:r w:rsidRPr="001047EF">
        <w:rPr>
          <w:rFonts w:ascii="Arial" w:hAnsi="Arial" w:cs="Arial"/>
          <w:color w:val="000000"/>
          <w:spacing w:val="-2"/>
          <w:sz w:val="22"/>
          <w:szCs w:val="22"/>
        </w:rPr>
        <w:t xml:space="preserve">ocenjene škode v roku štirinajst (14) dni, od prejema pisne informativne prijave o obsegu škode. V </w:t>
      </w:r>
      <w:r w:rsidRPr="001047EF">
        <w:rPr>
          <w:rFonts w:ascii="Arial" w:hAnsi="Arial" w:cs="Arial"/>
          <w:color w:val="000000"/>
          <w:spacing w:val="-3"/>
          <w:sz w:val="22"/>
          <w:szCs w:val="22"/>
        </w:rPr>
        <w:t xml:space="preserve">nasprotnem  primeru  ima  zavarovalec,  poleg  zamudnih  obresti,  pravico  do  povračila  </w:t>
      </w:r>
      <w:r w:rsidRPr="001047EF">
        <w:rPr>
          <w:rFonts w:ascii="Arial" w:hAnsi="Arial" w:cs="Arial"/>
          <w:color w:val="000000"/>
          <w:spacing w:val="-3"/>
          <w:sz w:val="22"/>
          <w:szCs w:val="22"/>
        </w:rPr>
        <w:lastRenderedPageBreak/>
        <w:t xml:space="preserve">stroškov </w:t>
      </w:r>
      <w:r w:rsidRPr="001047EF">
        <w:rPr>
          <w:rFonts w:ascii="Arial" w:hAnsi="Arial" w:cs="Arial"/>
          <w:color w:val="000000"/>
          <w:spacing w:val="-1"/>
          <w:sz w:val="22"/>
          <w:szCs w:val="22"/>
        </w:rPr>
        <w:t xml:space="preserve">(kreditov)  za  sanacijo  škode.  Za  velike  škode  se  štejejo  škode  ocenjene  nad  petnajst  tisoč </w:t>
      </w:r>
      <w:r w:rsidRPr="001047EF">
        <w:rPr>
          <w:rFonts w:ascii="Arial" w:hAnsi="Arial" w:cs="Arial"/>
          <w:color w:val="000000"/>
          <w:spacing w:val="-2"/>
          <w:sz w:val="22"/>
          <w:szCs w:val="22"/>
        </w:rPr>
        <w:t>(15.000,00) EUR</w:t>
      </w:r>
      <w:r w:rsidRPr="001047EF">
        <w:rPr>
          <w:rFonts w:ascii="Arial" w:hAnsi="Arial" w:cs="Arial"/>
          <w:color w:val="FF0000"/>
          <w:spacing w:val="-2"/>
          <w:sz w:val="22"/>
          <w:szCs w:val="22"/>
        </w:rPr>
        <w:t xml:space="preserve">. </w:t>
      </w:r>
    </w:p>
    <w:p w14:paraId="51C09378" w14:textId="77777777" w:rsidR="00E05F46" w:rsidRPr="001047EF" w:rsidRDefault="00E05F46" w:rsidP="00E05F46">
      <w:pPr>
        <w:widowControl w:val="0"/>
        <w:tabs>
          <w:tab w:val="left" w:pos="8222"/>
        </w:tabs>
        <w:autoSpaceDE w:val="0"/>
        <w:autoSpaceDN w:val="0"/>
        <w:adjustRightInd w:val="0"/>
        <w:spacing w:before="245"/>
        <w:ind w:left="0" w:right="-2" w:firstLine="0"/>
        <w:jc w:val="both"/>
        <w:rPr>
          <w:rFonts w:ascii="Arial" w:hAnsi="Arial" w:cs="Arial"/>
          <w:color w:val="000000"/>
          <w:sz w:val="22"/>
          <w:szCs w:val="22"/>
        </w:rPr>
      </w:pPr>
      <w:r w:rsidRPr="001047EF">
        <w:rPr>
          <w:rFonts w:ascii="Arial" w:hAnsi="Arial" w:cs="Arial"/>
          <w:color w:val="000000"/>
          <w:spacing w:val="-3"/>
          <w:sz w:val="22"/>
          <w:szCs w:val="22"/>
        </w:rPr>
        <w:t xml:space="preserve">Zavarovalnica je dolžna zavarovalcu sproti posredovati zaključni sporazum za vse zavarovalnine in </w:t>
      </w:r>
      <w:r w:rsidRPr="001047EF">
        <w:rPr>
          <w:rFonts w:ascii="Arial" w:hAnsi="Arial" w:cs="Arial"/>
          <w:color w:val="000000"/>
          <w:sz w:val="22"/>
          <w:szCs w:val="22"/>
        </w:rPr>
        <w:t xml:space="preserve">kopijo poravnave za vse likvidirane odškodninske zahtevke  (tudi dopise odklonitve) iz naslova zavarovanja odgovornosti. </w:t>
      </w:r>
    </w:p>
    <w:p w14:paraId="63E64858" w14:textId="77777777" w:rsidR="00E05F46" w:rsidRPr="001047EF" w:rsidRDefault="00E05F46" w:rsidP="00E05F46">
      <w:pPr>
        <w:widowControl w:val="0"/>
        <w:tabs>
          <w:tab w:val="left" w:pos="8222"/>
        </w:tabs>
        <w:autoSpaceDE w:val="0"/>
        <w:autoSpaceDN w:val="0"/>
        <w:adjustRightInd w:val="0"/>
        <w:spacing w:before="259"/>
        <w:ind w:left="0" w:right="-2" w:firstLine="0"/>
        <w:jc w:val="both"/>
        <w:rPr>
          <w:rFonts w:ascii="Arial" w:hAnsi="Arial" w:cs="Arial"/>
          <w:color w:val="000000"/>
          <w:spacing w:val="-5"/>
          <w:sz w:val="22"/>
          <w:szCs w:val="22"/>
        </w:rPr>
      </w:pPr>
      <w:r w:rsidRPr="001047EF">
        <w:rPr>
          <w:rFonts w:ascii="Arial" w:hAnsi="Arial" w:cs="Arial"/>
          <w:color w:val="000000"/>
          <w:spacing w:val="-4"/>
          <w:sz w:val="22"/>
          <w:szCs w:val="22"/>
        </w:rPr>
        <w:t xml:space="preserve">Vsa  korespondenca  za  izvedbo  zavarovalnih  storitev  se  izvaja  med  sedežem  zavarovalnice  in </w:t>
      </w:r>
      <w:r w:rsidRPr="001047EF">
        <w:rPr>
          <w:rFonts w:ascii="Arial" w:hAnsi="Arial" w:cs="Arial"/>
          <w:color w:val="000000"/>
          <w:spacing w:val="-5"/>
          <w:sz w:val="22"/>
          <w:szCs w:val="22"/>
        </w:rPr>
        <w:t>zavarovalcem, kopija vse korespo</w:t>
      </w:r>
      <w:r w:rsidR="003C30F3" w:rsidRPr="001047EF">
        <w:rPr>
          <w:rFonts w:ascii="Arial" w:hAnsi="Arial" w:cs="Arial"/>
          <w:color w:val="000000"/>
          <w:spacing w:val="-5"/>
          <w:sz w:val="22"/>
          <w:szCs w:val="22"/>
        </w:rPr>
        <w:t>n</w:t>
      </w:r>
      <w:r w:rsidRPr="001047EF">
        <w:rPr>
          <w:rFonts w:ascii="Arial" w:hAnsi="Arial" w:cs="Arial"/>
          <w:color w:val="000000"/>
          <w:spacing w:val="-5"/>
          <w:sz w:val="22"/>
          <w:szCs w:val="22"/>
        </w:rPr>
        <w:t>dence se dostavi posredniku, korespo</w:t>
      </w:r>
      <w:r w:rsidR="003C30F3" w:rsidRPr="001047EF">
        <w:rPr>
          <w:rFonts w:ascii="Arial" w:hAnsi="Arial" w:cs="Arial"/>
          <w:color w:val="000000"/>
          <w:spacing w:val="-5"/>
          <w:sz w:val="22"/>
          <w:szCs w:val="22"/>
        </w:rPr>
        <w:t>n</w:t>
      </w:r>
      <w:r w:rsidRPr="001047EF">
        <w:rPr>
          <w:rFonts w:ascii="Arial" w:hAnsi="Arial" w:cs="Arial"/>
          <w:color w:val="000000"/>
          <w:spacing w:val="-5"/>
          <w:sz w:val="22"/>
          <w:szCs w:val="22"/>
        </w:rPr>
        <w:t>denca se vrši v slovenskem jeziku.</w:t>
      </w:r>
    </w:p>
    <w:p w14:paraId="14724B70" w14:textId="77777777" w:rsidR="00E05F46" w:rsidRPr="001047EF" w:rsidRDefault="00E05F46" w:rsidP="00E05F46">
      <w:pPr>
        <w:widowControl w:val="0"/>
        <w:tabs>
          <w:tab w:val="left" w:pos="8222"/>
        </w:tabs>
        <w:autoSpaceDE w:val="0"/>
        <w:autoSpaceDN w:val="0"/>
        <w:adjustRightInd w:val="0"/>
        <w:spacing w:before="248"/>
        <w:ind w:left="0" w:right="-2" w:firstLine="0"/>
        <w:jc w:val="both"/>
        <w:rPr>
          <w:rFonts w:ascii="Arial" w:hAnsi="Arial" w:cs="Arial"/>
          <w:color w:val="000000"/>
          <w:w w:val="102"/>
          <w:sz w:val="22"/>
          <w:szCs w:val="22"/>
        </w:rPr>
      </w:pPr>
      <w:r w:rsidRPr="001047EF">
        <w:rPr>
          <w:rFonts w:ascii="Arial" w:hAnsi="Arial" w:cs="Arial"/>
          <w:color w:val="000000"/>
          <w:spacing w:val="-4"/>
          <w:sz w:val="22"/>
          <w:szCs w:val="22"/>
        </w:rPr>
        <w:t xml:space="preserve">Zavarovalnica se zaveže do 15. v mesecu za pretekli mesec seznanjati sedež zavarovalca o škodnem </w:t>
      </w:r>
      <w:r w:rsidRPr="001047EF">
        <w:rPr>
          <w:rFonts w:ascii="Arial" w:hAnsi="Arial" w:cs="Arial"/>
          <w:color w:val="000000"/>
          <w:spacing w:val="-3"/>
          <w:sz w:val="22"/>
          <w:szCs w:val="22"/>
        </w:rPr>
        <w:t xml:space="preserve">dogajanju. Podatki o škodnem dogajanju morajo vsebovati: identifikacijo o lokaciji nastanka škode, </w:t>
      </w:r>
      <w:r w:rsidRPr="001047EF">
        <w:rPr>
          <w:rFonts w:ascii="Arial" w:hAnsi="Arial" w:cs="Arial"/>
          <w:color w:val="000000"/>
          <w:sz w:val="22"/>
          <w:szCs w:val="22"/>
        </w:rPr>
        <w:t xml:space="preserve">številko osnovne zavarovalne police, oznako škode zavarovalnice, datum nastanka škode, datum </w:t>
      </w:r>
      <w:r w:rsidRPr="001047EF">
        <w:rPr>
          <w:rFonts w:ascii="Arial" w:hAnsi="Arial" w:cs="Arial"/>
          <w:color w:val="000000"/>
          <w:w w:val="102"/>
          <w:sz w:val="22"/>
          <w:szCs w:val="22"/>
        </w:rPr>
        <w:t xml:space="preserve">prijave škode, vzrok nastanka škode, znesek prijave, znesek izplačane zavarovalnine ter datum izplačane zavarovalnine ali datum obvestila odklonitve. </w:t>
      </w:r>
    </w:p>
    <w:p w14:paraId="1CE21211" w14:textId="77777777" w:rsidR="00E05F46" w:rsidRPr="001047EF" w:rsidRDefault="00E05F46" w:rsidP="00E05F46">
      <w:pPr>
        <w:widowControl w:val="0"/>
        <w:tabs>
          <w:tab w:val="left" w:pos="8222"/>
        </w:tabs>
        <w:autoSpaceDE w:val="0"/>
        <w:autoSpaceDN w:val="0"/>
        <w:adjustRightInd w:val="0"/>
        <w:spacing w:before="9" w:line="276" w:lineRule="exact"/>
        <w:ind w:right="-2"/>
        <w:rPr>
          <w:rFonts w:ascii="Arial" w:hAnsi="Arial" w:cs="Arial"/>
          <w:color w:val="000000"/>
          <w:spacing w:val="-5"/>
          <w:sz w:val="22"/>
          <w:szCs w:val="22"/>
        </w:rPr>
      </w:pPr>
    </w:p>
    <w:p w14:paraId="27DBD9C3" w14:textId="03F0D9AF" w:rsidR="00E05F46" w:rsidRPr="001047EF" w:rsidRDefault="00320F70" w:rsidP="00E05F46">
      <w:pPr>
        <w:widowControl w:val="0"/>
        <w:tabs>
          <w:tab w:val="left" w:pos="8222"/>
        </w:tabs>
        <w:autoSpaceDE w:val="0"/>
        <w:autoSpaceDN w:val="0"/>
        <w:adjustRightInd w:val="0"/>
        <w:spacing w:before="9" w:line="276" w:lineRule="exact"/>
        <w:ind w:right="-2"/>
        <w:rPr>
          <w:rFonts w:ascii="Arial" w:hAnsi="Arial" w:cs="Arial"/>
          <w:b/>
          <w:color w:val="000000"/>
          <w:spacing w:val="-5"/>
          <w:sz w:val="22"/>
          <w:szCs w:val="22"/>
        </w:rPr>
      </w:pPr>
      <w:r>
        <w:rPr>
          <w:rFonts w:ascii="Arial" w:hAnsi="Arial" w:cs="Arial"/>
          <w:b/>
          <w:color w:val="000000"/>
          <w:spacing w:val="-5"/>
          <w:sz w:val="22"/>
          <w:szCs w:val="22"/>
        </w:rPr>
        <w:t>IX</w:t>
      </w:r>
      <w:r w:rsidR="00E05F46" w:rsidRPr="001047EF">
        <w:rPr>
          <w:rFonts w:ascii="Arial" w:hAnsi="Arial" w:cs="Arial"/>
          <w:b/>
          <w:color w:val="000000"/>
          <w:spacing w:val="-5"/>
          <w:sz w:val="22"/>
          <w:szCs w:val="22"/>
        </w:rPr>
        <w:t xml:space="preserve">. SKRBNIKI POGODBE </w:t>
      </w:r>
    </w:p>
    <w:p w14:paraId="383DE189"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15. člen</w:t>
      </w:r>
    </w:p>
    <w:p w14:paraId="5A5B015F" w14:textId="7ED23A63"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4"/>
          <w:sz w:val="22"/>
          <w:szCs w:val="22"/>
        </w:rPr>
      </w:pPr>
      <w:r w:rsidRPr="001047EF">
        <w:rPr>
          <w:rFonts w:ascii="Arial" w:hAnsi="Arial" w:cs="Arial"/>
          <w:color w:val="000000"/>
          <w:spacing w:val="-5"/>
          <w:sz w:val="22"/>
          <w:szCs w:val="22"/>
        </w:rPr>
        <w:t>Skrbnik pogodbe s strani zavarovalca je</w:t>
      </w:r>
      <w:r w:rsidR="00C31AFF">
        <w:rPr>
          <w:rFonts w:ascii="Arial" w:hAnsi="Arial" w:cs="Arial"/>
          <w:color w:val="000000"/>
          <w:spacing w:val="-5"/>
          <w:sz w:val="22"/>
          <w:szCs w:val="22"/>
        </w:rPr>
        <w:t xml:space="preserve"> …………..</w:t>
      </w:r>
      <w:r w:rsidRPr="001047EF">
        <w:rPr>
          <w:rFonts w:ascii="Arial" w:hAnsi="Arial" w:cs="Arial"/>
          <w:color w:val="000000"/>
          <w:spacing w:val="-5"/>
          <w:sz w:val="22"/>
          <w:szCs w:val="22"/>
        </w:rPr>
        <w:t xml:space="preserve">…………………. </w:t>
      </w:r>
      <w:r w:rsidRPr="001047EF">
        <w:rPr>
          <w:rFonts w:ascii="Arial" w:hAnsi="Arial" w:cs="Arial"/>
          <w:color w:val="000000"/>
          <w:spacing w:val="-5"/>
          <w:sz w:val="22"/>
          <w:szCs w:val="22"/>
        </w:rPr>
        <w:br/>
      </w:r>
    </w:p>
    <w:p w14:paraId="0EDC7B93" w14:textId="2442C675"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4"/>
          <w:sz w:val="22"/>
          <w:szCs w:val="22"/>
        </w:rPr>
      </w:pPr>
      <w:r w:rsidRPr="001047EF">
        <w:rPr>
          <w:rFonts w:ascii="Arial" w:hAnsi="Arial" w:cs="Arial"/>
          <w:color w:val="000000"/>
          <w:spacing w:val="-4"/>
          <w:sz w:val="22"/>
          <w:szCs w:val="22"/>
        </w:rPr>
        <w:t xml:space="preserve">tel. št………. …………., elektronski naslov ………………..………… </w:t>
      </w:r>
    </w:p>
    <w:p w14:paraId="3B7D7CFC" w14:textId="77777777" w:rsidR="00E05F46" w:rsidRPr="001047EF" w:rsidRDefault="00E05F46" w:rsidP="00E05F46">
      <w:pPr>
        <w:widowControl w:val="0"/>
        <w:tabs>
          <w:tab w:val="left" w:pos="8222"/>
        </w:tabs>
        <w:autoSpaceDE w:val="0"/>
        <w:autoSpaceDN w:val="0"/>
        <w:adjustRightInd w:val="0"/>
        <w:ind w:left="0"/>
        <w:jc w:val="both"/>
        <w:rPr>
          <w:rFonts w:ascii="Arial" w:hAnsi="Arial" w:cs="Arial"/>
          <w:color w:val="000000"/>
          <w:spacing w:val="-4"/>
          <w:sz w:val="22"/>
          <w:szCs w:val="22"/>
        </w:rPr>
      </w:pPr>
    </w:p>
    <w:p w14:paraId="5830AD6E" w14:textId="77777777" w:rsidR="00E05F46" w:rsidRPr="001047EF" w:rsidRDefault="00E05F46" w:rsidP="00E05F46">
      <w:pPr>
        <w:widowControl w:val="0"/>
        <w:tabs>
          <w:tab w:val="left" w:pos="8222"/>
        </w:tabs>
        <w:autoSpaceDE w:val="0"/>
        <w:autoSpaceDN w:val="0"/>
        <w:adjustRightInd w:val="0"/>
        <w:ind w:left="0"/>
        <w:jc w:val="both"/>
        <w:rPr>
          <w:rFonts w:ascii="Arial" w:hAnsi="Arial" w:cs="Arial"/>
          <w:color w:val="000000"/>
          <w:spacing w:val="-4"/>
          <w:sz w:val="22"/>
          <w:szCs w:val="22"/>
        </w:rPr>
      </w:pPr>
    </w:p>
    <w:p w14:paraId="4002DB73" w14:textId="70F3C2D8"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5"/>
          <w:sz w:val="22"/>
          <w:szCs w:val="22"/>
        </w:rPr>
      </w:pPr>
      <w:r w:rsidRPr="001047EF">
        <w:rPr>
          <w:rFonts w:ascii="Arial" w:hAnsi="Arial" w:cs="Arial"/>
          <w:color w:val="000000"/>
          <w:spacing w:val="-5"/>
          <w:sz w:val="22"/>
          <w:szCs w:val="22"/>
        </w:rPr>
        <w:t>Skrbnik pogodbe s strani zavarovalnice je</w:t>
      </w:r>
      <w:r w:rsidR="00C31AFF">
        <w:rPr>
          <w:rFonts w:ascii="Arial" w:hAnsi="Arial" w:cs="Arial"/>
          <w:color w:val="000000"/>
          <w:spacing w:val="-5"/>
          <w:sz w:val="22"/>
          <w:szCs w:val="22"/>
        </w:rPr>
        <w:t xml:space="preserve"> </w:t>
      </w:r>
      <w:r w:rsidRPr="001047EF">
        <w:rPr>
          <w:rFonts w:ascii="Arial" w:hAnsi="Arial" w:cs="Arial"/>
          <w:color w:val="000000"/>
          <w:spacing w:val="-5"/>
          <w:sz w:val="22"/>
          <w:szCs w:val="22"/>
        </w:rPr>
        <w:t xml:space="preserve">………...……………………. </w:t>
      </w:r>
      <w:r w:rsidRPr="001047EF">
        <w:rPr>
          <w:rFonts w:ascii="Arial" w:hAnsi="Arial" w:cs="Arial"/>
          <w:color w:val="000000"/>
          <w:spacing w:val="-5"/>
          <w:sz w:val="22"/>
          <w:szCs w:val="22"/>
        </w:rPr>
        <w:br/>
      </w:r>
    </w:p>
    <w:p w14:paraId="7C02195F" w14:textId="1A05124E"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5"/>
          <w:sz w:val="22"/>
          <w:szCs w:val="22"/>
        </w:rPr>
      </w:pPr>
      <w:r w:rsidRPr="001047EF">
        <w:rPr>
          <w:rFonts w:ascii="Arial" w:hAnsi="Arial" w:cs="Arial"/>
          <w:color w:val="000000"/>
          <w:spacing w:val="-5"/>
          <w:sz w:val="22"/>
          <w:szCs w:val="22"/>
        </w:rPr>
        <w:t xml:space="preserve">tel. št……….………….,  elektronski naslov …………………….…… </w:t>
      </w:r>
    </w:p>
    <w:p w14:paraId="77944CC4" w14:textId="77777777" w:rsidR="00E05F46" w:rsidRPr="001047EF" w:rsidRDefault="00E05F46" w:rsidP="00E05F46">
      <w:pPr>
        <w:widowControl w:val="0"/>
        <w:tabs>
          <w:tab w:val="left" w:pos="8222"/>
        </w:tabs>
        <w:autoSpaceDE w:val="0"/>
        <w:autoSpaceDN w:val="0"/>
        <w:adjustRightInd w:val="0"/>
        <w:ind w:right="-2"/>
        <w:rPr>
          <w:rFonts w:ascii="Arial" w:hAnsi="Arial" w:cs="Arial"/>
          <w:color w:val="000000"/>
          <w:spacing w:val="-5"/>
          <w:sz w:val="22"/>
          <w:szCs w:val="22"/>
        </w:rPr>
      </w:pPr>
    </w:p>
    <w:p w14:paraId="0F51F3C4" w14:textId="77777777" w:rsidR="00E05F46" w:rsidRPr="001047EF" w:rsidRDefault="00E05F46" w:rsidP="00E05F46">
      <w:pPr>
        <w:widowControl w:val="0"/>
        <w:tabs>
          <w:tab w:val="left" w:pos="8222"/>
        </w:tabs>
        <w:autoSpaceDE w:val="0"/>
        <w:autoSpaceDN w:val="0"/>
        <w:adjustRightInd w:val="0"/>
        <w:spacing w:before="89"/>
        <w:ind w:left="0" w:right="-2" w:firstLine="0"/>
        <w:jc w:val="both"/>
        <w:rPr>
          <w:rFonts w:ascii="Arial" w:hAnsi="Arial" w:cs="Arial"/>
          <w:color w:val="000000"/>
          <w:spacing w:val="-3"/>
          <w:sz w:val="22"/>
          <w:szCs w:val="22"/>
        </w:rPr>
      </w:pPr>
      <w:bookmarkStart w:id="12" w:name="Pg30"/>
      <w:bookmarkEnd w:id="12"/>
      <w:r w:rsidRPr="001047EF">
        <w:rPr>
          <w:rFonts w:ascii="Arial" w:hAnsi="Arial" w:cs="Arial"/>
          <w:color w:val="000000"/>
          <w:spacing w:val="-2"/>
          <w:sz w:val="22"/>
          <w:szCs w:val="22"/>
        </w:rPr>
        <w:t xml:space="preserve">Pogodbeni stranki sta dolžni obvestiti nasprotno stranko o zamenjavi skrbnika pogodbe v roku treh </w:t>
      </w:r>
      <w:r w:rsidRPr="001047EF">
        <w:rPr>
          <w:rFonts w:ascii="Arial" w:hAnsi="Arial" w:cs="Arial"/>
          <w:color w:val="000000"/>
          <w:spacing w:val="-3"/>
          <w:sz w:val="22"/>
          <w:szCs w:val="22"/>
        </w:rPr>
        <w:t xml:space="preserve">dni po njegovi zamenjavi. </w:t>
      </w:r>
    </w:p>
    <w:p w14:paraId="560163B8"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3"/>
          <w:sz w:val="22"/>
          <w:szCs w:val="22"/>
        </w:rPr>
      </w:pPr>
    </w:p>
    <w:p w14:paraId="0E5B688E" w14:textId="77777777" w:rsidR="00E05F46" w:rsidRPr="001047EF" w:rsidRDefault="00E05F46" w:rsidP="00E05F46">
      <w:pPr>
        <w:widowControl w:val="0"/>
        <w:tabs>
          <w:tab w:val="left" w:pos="8222"/>
        </w:tabs>
        <w:autoSpaceDE w:val="0"/>
        <w:autoSpaceDN w:val="0"/>
        <w:adjustRightInd w:val="0"/>
        <w:spacing w:before="4"/>
        <w:ind w:left="0" w:right="-2" w:firstLine="0"/>
        <w:jc w:val="both"/>
        <w:rPr>
          <w:rFonts w:ascii="Arial" w:hAnsi="Arial" w:cs="Arial"/>
          <w:color w:val="000000"/>
          <w:spacing w:val="-3"/>
          <w:sz w:val="22"/>
          <w:szCs w:val="22"/>
        </w:rPr>
      </w:pPr>
      <w:r w:rsidRPr="001047EF">
        <w:rPr>
          <w:rFonts w:ascii="Arial" w:hAnsi="Arial" w:cs="Arial"/>
          <w:color w:val="000000"/>
          <w:spacing w:val="-2"/>
          <w:sz w:val="22"/>
          <w:szCs w:val="22"/>
        </w:rPr>
        <w:t xml:space="preserve">Skrbnika pogodbe sta pooblaščena zastopati zavarovalca oziroma zavarovalnice v vseh vprašanjih, </w:t>
      </w:r>
      <w:r w:rsidRPr="001047EF">
        <w:rPr>
          <w:rFonts w:ascii="Arial" w:hAnsi="Arial" w:cs="Arial"/>
          <w:color w:val="000000"/>
          <w:spacing w:val="-3"/>
          <w:sz w:val="22"/>
          <w:szCs w:val="22"/>
        </w:rPr>
        <w:t xml:space="preserve">ki se nanašajo na izvajanje te pogodbe. </w:t>
      </w:r>
    </w:p>
    <w:p w14:paraId="63C6D9D7" w14:textId="77777777" w:rsidR="00E05F46" w:rsidRPr="001047EF" w:rsidRDefault="00E05F46" w:rsidP="00E05F46">
      <w:pPr>
        <w:widowControl w:val="0"/>
        <w:tabs>
          <w:tab w:val="left" w:pos="8222"/>
        </w:tabs>
        <w:autoSpaceDE w:val="0"/>
        <w:autoSpaceDN w:val="0"/>
        <w:adjustRightInd w:val="0"/>
        <w:spacing w:before="220"/>
        <w:ind w:left="0" w:firstLine="0"/>
        <w:jc w:val="both"/>
        <w:rPr>
          <w:rFonts w:ascii="Arial" w:hAnsi="Arial" w:cs="Arial"/>
          <w:color w:val="000000"/>
          <w:spacing w:val="-3"/>
          <w:sz w:val="22"/>
          <w:szCs w:val="22"/>
        </w:rPr>
      </w:pPr>
      <w:r w:rsidRPr="001047EF">
        <w:rPr>
          <w:rFonts w:ascii="Arial" w:hAnsi="Arial" w:cs="Arial"/>
          <w:color w:val="000000"/>
          <w:sz w:val="22"/>
          <w:szCs w:val="22"/>
        </w:rPr>
        <w:t xml:space="preserve">Pogodbeni stranki sta dolžni v pisni obliki sporočiti kontaktne osebe za posamezno zavarovalno </w:t>
      </w:r>
      <w:r w:rsidRPr="001047EF">
        <w:rPr>
          <w:rFonts w:ascii="Arial" w:hAnsi="Arial" w:cs="Arial"/>
          <w:color w:val="000000"/>
          <w:spacing w:val="-3"/>
          <w:sz w:val="22"/>
          <w:szCs w:val="22"/>
        </w:rPr>
        <w:t xml:space="preserve">vrsto, pri čemer kontaktne osebe komunicirajo tudi s pomočjo elektronske pošte. Spisek kontaktnih oseb sta dolžni sporočiti v roku petnajst (15) dni od sklenitve pogodbe. </w:t>
      </w:r>
    </w:p>
    <w:p w14:paraId="5E9FE72B" w14:textId="77777777" w:rsidR="00E05F46" w:rsidRPr="001047EF" w:rsidRDefault="00E05F46" w:rsidP="00E05F46">
      <w:pPr>
        <w:widowControl w:val="0"/>
        <w:tabs>
          <w:tab w:val="left" w:pos="8222"/>
        </w:tabs>
        <w:autoSpaceDE w:val="0"/>
        <w:autoSpaceDN w:val="0"/>
        <w:adjustRightInd w:val="0"/>
        <w:spacing w:before="220" w:line="300" w:lineRule="exact"/>
        <w:ind w:right="-2"/>
        <w:jc w:val="both"/>
        <w:rPr>
          <w:rFonts w:ascii="Arial" w:hAnsi="Arial" w:cs="Arial"/>
          <w:color w:val="000000"/>
          <w:spacing w:val="-3"/>
          <w:sz w:val="22"/>
          <w:szCs w:val="22"/>
        </w:rPr>
      </w:pPr>
      <w:r w:rsidRPr="001047EF">
        <w:rPr>
          <w:rFonts w:ascii="Arial" w:hAnsi="Arial" w:cs="Arial"/>
          <w:color w:val="000000"/>
          <w:spacing w:val="-3"/>
          <w:sz w:val="22"/>
          <w:szCs w:val="22"/>
        </w:rPr>
        <w:t>Skrbnika pogodbe o svoji korespo</w:t>
      </w:r>
      <w:r w:rsidR="003C30F3" w:rsidRPr="001047EF">
        <w:rPr>
          <w:rFonts w:ascii="Arial" w:hAnsi="Arial" w:cs="Arial"/>
          <w:color w:val="000000"/>
          <w:spacing w:val="-3"/>
          <w:sz w:val="22"/>
          <w:szCs w:val="22"/>
        </w:rPr>
        <w:t>n</w:t>
      </w:r>
      <w:r w:rsidRPr="001047EF">
        <w:rPr>
          <w:rFonts w:ascii="Arial" w:hAnsi="Arial" w:cs="Arial"/>
          <w:color w:val="000000"/>
          <w:spacing w:val="-3"/>
          <w:sz w:val="22"/>
          <w:szCs w:val="22"/>
        </w:rPr>
        <w:t>denci obveščata izbranega posrednika.</w:t>
      </w:r>
    </w:p>
    <w:p w14:paraId="0242C88F" w14:textId="49DBBC21" w:rsidR="00E05F46" w:rsidRPr="001047EF" w:rsidRDefault="00320F70" w:rsidP="00E05F46">
      <w:pPr>
        <w:widowControl w:val="0"/>
        <w:tabs>
          <w:tab w:val="left" w:pos="8222"/>
        </w:tabs>
        <w:autoSpaceDE w:val="0"/>
        <w:autoSpaceDN w:val="0"/>
        <w:adjustRightInd w:val="0"/>
        <w:spacing w:before="220" w:line="300" w:lineRule="exact"/>
        <w:ind w:right="-2"/>
        <w:jc w:val="both"/>
        <w:rPr>
          <w:rFonts w:ascii="Arial" w:hAnsi="Arial" w:cs="Arial"/>
          <w:b/>
          <w:sz w:val="22"/>
          <w:szCs w:val="22"/>
        </w:rPr>
      </w:pPr>
      <w:r>
        <w:rPr>
          <w:rFonts w:ascii="Arial" w:hAnsi="Arial" w:cs="Arial"/>
          <w:b/>
          <w:sz w:val="22"/>
          <w:szCs w:val="22"/>
        </w:rPr>
        <w:t>X</w:t>
      </w:r>
      <w:r w:rsidR="00E05F46" w:rsidRPr="001047EF">
        <w:rPr>
          <w:rFonts w:ascii="Arial" w:hAnsi="Arial" w:cs="Arial"/>
          <w:b/>
          <w:sz w:val="22"/>
          <w:szCs w:val="22"/>
        </w:rPr>
        <w:t>. SESTAVNI DELI POGODBE</w:t>
      </w:r>
    </w:p>
    <w:p w14:paraId="5714BEEF" w14:textId="77777777" w:rsidR="00E05F46" w:rsidRPr="001047EF" w:rsidRDefault="00E05F46" w:rsidP="00E05F46">
      <w:pPr>
        <w:jc w:val="both"/>
        <w:rPr>
          <w:rFonts w:ascii="Arial" w:hAnsi="Arial" w:cs="Arial"/>
          <w:b/>
          <w:sz w:val="22"/>
          <w:szCs w:val="22"/>
        </w:rPr>
      </w:pPr>
    </w:p>
    <w:p w14:paraId="51EDBE60" w14:textId="77777777" w:rsidR="00E05F46" w:rsidRPr="001047EF" w:rsidRDefault="00E05F46" w:rsidP="00E05F46">
      <w:pPr>
        <w:jc w:val="center"/>
        <w:rPr>
          <w:rFonts w:ascii="Arial" w:hAnsi="Arial" w:cs="Arial"/>
          <w:sz w:val="22"/>
          <w:szCs w:val="22"/>
        </w:rPr>
      </w:pPr>
      <w:r w:rsidRPr="001047EF">
        <w:rPr>
          <w:rFonts w:ascii="Arial" w:hAnsi="Arial" w:cs="Arial"/>
          <w:sz w:val="22"/>
          <w:szCs w:val="22"/>
        </w:rPr>
        <w:t>16. člen</w:t>
      </w:r>
    </w:p>
    <w:p w14:paraId="28AD5AC5" w14:textId="77777777" w:rsidR="00E05F46" w:rsidRPr="001047EF" w:rsidRDefault="00E05F46" w:rsidP="00E05F46">
      <w:pPr>
        <w:jc w:val="center"/>
        <w:rPr>
          <w:rFonts w:ascii="Arial" w:hAnsi="Arial" w:cs="Arial"/>
          <w:sz w:val="22"/>
          <w:szCs w:val="22"/>
        </w:rPr>
      </w:pPr>
    </w:p>
    <w:p w14:paraId="1D7FEEA4" w14:textId="77777777" w:rsidR="00E05F46" w:rsidRPr="001047EF" w:rsidRDefault="00E05F46" w:rsidP="00E05F46">
      <w:pPr>
        <w:widowControl w:val="0"/>
        <w:tabs>
          <w:tab w:val="left" w:pos="8222"/>
        </w:tabs>
        <w:autoSpaceDE w:val="0"/>
        <w:autoSpaceDN w:val="0"/>
        <w:adjustRightInd w:val="0"/>
        <w:rPr>
          <w:rFonts w:ascii="Arial" w:hAnsi="Arial" w:cs="Arial"/>
          <w:color w:val="000000"/>
          <w:spacing w:val="-3"/>
          <w:sz w:val="22"/>
          <w:szCs w:val="22"/>
        </w:rPr>
      </w:pPr>
      <w:r w:rsidRPr="001047EF">
        <w:rPr>
          <w:rFonts w:ascii="Arial" w:hAnsi="Arial" w:cs="Arial"/>
          <w:color w:val="000000"/>
          <w:spacing w:val="-3"/>
          <w:sz w:val="22"/>
          <w:szCs w:val="22"/>
        </w:rPr>
        <w:t>Sestavni deli pogodbe so:</w:t>
      </w:r>
    </w:p>
    <w:p w14:paraId="4FF2D076" w14:textId="77777777" w:rsidR="00E05F46" w:rsidRPr="001047EF" w:rsidRDefault="00E05F46" w:rsidP="00E05F46">
      <w:pPr>
        <w:widowControl w:val="0"/>
        <w:tabs>
          <w:tab w:val="left" w:pos="8222"/>
        </w:tabs>
        <w:autoSpaceDE w:val="0"/>
        <w:autoSpaceDN w:val="0"/>
        <w:adjustRightInd w:val="0"/>
        <w:rPr>
          <w:rFonts w:ascii="Arial" w:hAnsi="Arial" w:cs="Arial"/>
          <w:b/>
          <w:color w:val="000000"/>
          <w:spacing w:val="-3"/>
          <w:sz w:val="22"/>
          <w:szCs w:val="22"/>
        </w:rPr>
      </w:pPr>
    </w:p>
    <w:p w14:paraId="31341243" w14:textId="77777777" w:rsidR="00E05F46" w:rsidRPr="001047EF" w:rsidRDefault="00E05F46" w:rsidP="00E05F46">
      <w:pPr>
        <w:widowControl w:val="0"/>
        <w:tabs>
          <w:tab w:val="left" w:pos="2858"/>
          <w:tab w:val="left" w:pos="8222"/>
        </w:tabs>
        <w:autoSpaceDE w:val="0"/>
        <w:autoSpaceDN w:val="0"/>
        <w:adjustRightInd w:val="0"/>
        <w:ind w:left="0" w:firstLine="0"/>
        <w:jc w:val="both"/>
        <w:rPr>
          <w:rFonts w:ascii="Arial" w:hAnsi="Arial" w:cs="Arial"/>
          <w:color w:val="000000"/>
          <w:spacing w:val="-3"/>
          <w:sz w:val="22"/>
          <w:szCs w:val="22"/>
        </w:rPr>
      </w:pPr>
      <w:r w:rsidRPr="001047EF">
        <w:rPr>
          <w:rFonts w:ascii="Arial" w:hAnsi="Arial" w:cs="Arial"/>
          <w:color w:val="000000"/>
          <w:spacing w:val="-3"/>
          <w:sz w:val="22"/>
          <w:szCs w:val="22"/>
        </w:rPr>
        <w:t xml:space="preserve">1. Zavarovalno  tehnična  dokumentacija  s  prilogami  po  posameznih  zavarovanjih z naslednjo strukturo, in sicer:       </w:t>
      </w:r>
    </w:p>
    <w:p w14:paraId="35AD748C"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xml:space="preserve">    </w:t>
      </w:r>
    </w:p>
    <w:p w14:paraId="5A5D0164"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vzorec osnovne police ( ki jo pripravi ponudnik );</w:t>
      </w:r>
    </w:p>
    <w:p w14:paraId="3D0B2DB3" w14:textId="77777777" w:rsidR="00E05F46" w:rsidRPr="001047EF" w:rsidRDefault="00E05F46" w:rsidP="00E05F46">
      <w:pPr>
        <w:widowControl w:val="0"/>
        <w:tabs>
          <w:tab w:val="left" w:pos="2858"/>
          <w:tab w:val="left" w:pos="8222"/>
        </w:tabs>
        <w:autoSpaceDE w:val="0"/>
        <w:autoSpaceDN w:val="0"/>
        <w:adjustRightInd w:val="0"/>
        <w:ind w:left="0" w:firstLine="0"/>
        <w:jc w:val="both"/>
        <w:rPr>
          <w:rFonts w:ascii="Arial" w:hAnsi="Arial" w:cs="Arial"/>
          <w:color w:val="000000"/>
          <w:spacing w:val="-3"/>
          <w:sz w:val="22"/>
          <w:szCs w:val="22"/>
        </w:rPr>
      </w:pPr>
      <w:r w:rsidRPr="001047EF">
        <w:rPr>
          <w:rFonts w:ascii="Arial" w:hAnsi="Arial" w:cs="Arial"/>
          <w:color w:val="000000"/>
          <w:spacing w:val="-3"/>
          <w:sz w:val="22"/>
          <w:szCs w:val="22"/>
        </w:rPr>
        <w:t>- zavarovalno tehnična specifikacija – povpraševanje/ponudba za posamezno zavarovanje;</w:t>
      </w:r>
    </w:p>
    <w:p w14:paraId="70E4F3BB"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zavarovalno tehnična dokumentacija zavarovalca;</w:t>
      </w:r>
    </w:p>
    <w:p w14:paraId="1A67469F"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splošni pogoji, dopolnilni pogoji in klavzule ( ki jih priloži ponudnik );</w:t>
      </w:r>
    </w:p>
    <w:p w14:paraId="070CF4A4"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lastRenderedPageBreak/>
        <w:t>- obrazci prijav škod ( ki jih priloži ponudnik ).</w:t>
      </w:r>
    </w:p>
    <w:p w14:paraId="1711F7DF" w14:textId="77777777" w:rsidR="00E05F46" w:rsidRPr="001047EF" w:rsidRDefault="00E05F46" w:rsidP="00E05F46">
      <w:pPr>
        <w:widowControl w:val="0"/>
        <w:tabs>
          <w:tab w:val="left" w:pos="3904"/>
          <w:tab w:val="left" w:pos="8222"/>
        </w:tabs>
        <w:autoSpaceDE w:val="0"/>
        <w:autoSpaceDN w:val="0"/>
        <w:adjustRightInd w:val="0"/>
        <w:jc w:val="both"/>
        <w:rPr>
          <w:rFonts w:ascii="Arial" w:hAnsi="Arial" w:cs="Arial"/>
          <w:color w:val="000000"/>
          <w:spacing w:val="-5"/>
          <w:sz w:val="22"/>
          <w:szCs w:val="22"/>
        </w:rPr>
      </w:pPr>
    </w:p>
    <w:p w14:paraId="7BEA2C2B" w14:textId="0DCD289D" w:rsidR="00E05F46" w:rsidRPr="001047EF" w:rsidRDefault="00E05F46" w:rsidP="00E05F46">
      <w:pPr>
        <w:widowControl w:val="0"/>
        <w:tabs>
          <w:tab w:val="left" w:pos="8222"/>
        </w:tabs>
        <w:autoSpaceDE w:val="0"/>
        <w:autoSpaceDN w:val="0"/>
        <w:adjustRightInd w:val="0"/>
        <w:jc w:val="both"/>
        <w:rPr>
          <w:rFonts w:ascii="Arial" w:hAnsi="Arial" w:cs="Arial"/>
          <w:color w:val="000000"/>
          <w:spacing w:val="-4"/>
          <w:sz w:val="22"/>
          <w:szCs w:val="22"/>
        </w:rPr>
      </w:pPr>
      <w:r w:rsidRPr="001047EF">
        <w:rPr>
          <w:rFonts w:ascii="Arial" w:hAnsi="Arial" w:cs="Arial"/>
          <w:color w:val="000000"/>
          <w:spacing w:val="-4"/>
          <w:sz w:val="22"/>
          <w:szCs w:val="22"/>
        </w:rPr>
        <w:t xml:space="preserve">Prilogo pod točko </w:t>
      </w:r>
      <w:r w:rsidR="002D19D7">
        <w:rPr>
          <w:rFonts w:ascii="Arial" w:hAnsi="Arial" w:cs="Arial"/>
          <w:color w:val="000000"/>
          <w:spacing w:val="-4"/>
          <w:sz w:val="22"/>
          <w:szCs w:val="22"/>
        </w:rPr>
        <w:t>1.</w:t>
      </w:r>
      <w:r w:rsidR="002D19D7" w:rsidRPr="001047EF">
        <w:rPr>
          <w:rFonts w:ascii="Arial" w:hAnsi="Arial" w:cs="Arial"/>
          <w:color w:val="000000"/>
          <w:spacing w:val="-4"/>
          <w:sz w:val="22"/>
          <w:szCs w:val="22"/>
        </w:rPr>
        <w:t xml:space="preserve"> </w:t>
      </w:r>
      <w:r w:rsidRPr="001047EF">
        <w:rPr>
          <w:rFonts w:ascii="Arial" w:hAnsi="Arial" w:cs="Arial"/>
          <w:color w:val="000000"/>
          <w:spacing w:val="-4"/>
          <w:sz w:val="22"/>
          <w:szCs w:val="22"/>
        </w:rPr>
        <w:t xml:space="preserve">hrani zavarovalec in je dostopna zavarovalnici na njeno zahtevo. </w:t>
      </w:r>
    </w:p>
    <w:p w14:paraId="61AD558B" w14:textId="77777777" w:rsidR="00E05F46" w:rsidRPr="001047EF" w:rsidRDefault="00E05F46" w:rsidP="00E05F46">
      <w:pPr>
        <w:widowControl w:val="0"/>
        <w:tabs>
          <w:tab w:val="left" w:pos="8222"/>
        </w:tabs>
        <w:autoSpaceDE w:val="0"/>
        <w:autoSpaceDN w:val="0"/>
        <w:adjustRightInd w:val="0"/>
        <w:jc w:val="both"/>
        <w:rPr>
          <w:rFonts w:ascii="Arial" w:hAnsi="Arial" w:cs="Arial"/>
          <w:color w:val="000000"/>
          <w:spacing w:val="-4"/>
          <w:sz w:val="22"/>
          <w:szCs w:val="22"/>
        </w:rPr>
      </w:pPr>
    </w:p>
    <w:p w14:paraId="51B7B34D" w14:textId="77777777" w:rsidR="00E05F46" w:rsidRPr="001047EF" w:rsidRDefault="00E05F46" w:rsidP="00E05F46">
      <w:pPr>
        <w:widowControl w:val="0"/>
        <w:tabs>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xml:space="preserve">2. Ponudba in predračun; </w:t>
      </w:r>
    </w:p>
    <w:p w14:paraId="0F6669D7" w14:textId="77777777" w:rsidR="00E05F46" w:rsidRPr="001047EF" w:rsidRDefault="00E05F46" w:rsidP="00E05F46">
      <w:pPr>
        <w:widowControl w:val="0"/>
        <w:tabs>
          <w:tab w:val="left" w:pos="2858"/>
          <w:tab w:val="left" w:pos="8222"/>
        </w:tabs>
        <w:autoSpaceDE w:val="0"/>
        <w:autoSpaceDN w:val="0"/>
        <w:adjustRightInd w:val="0"/>
        <w:ind w:left="0" w:firstLine="0"/>
        <w:rPr>
          <w:rFonts w:ascii="Arial" w:hAnsi="Arial" w:cs="Arial"/>
          <w:color w:val="000000"/>
          <w:spacing w:val="-4"/>
          <w:sz w:val="22"/>
          <w:szCs w:val="22"/>
        </w:rPr>
      </w:pPr>
      <w:r w:rsidRPr="001047EF">
        <w:rPr>
          <w:rFonts w:ascii="Arial" w:hAnsi="Arial" w:cs="Arial"/>
          <w:color w:val="000000"/>
          <w:spacing w:val="-3"/>
          <w:sz w:val="22"/>
          <w:szCs w:val="22"/>
        </w:rPr>
        <w:t xml:space="preserve">3. Zavarovalne police po posameznih zavarovalnih vrstah (original prejme zavarovalec, </w:t>
      </w:r>
      <w:r w:rsidRPr="001047EF">
        <w:rPr>
          <w:rFonts w:ascii="Arial" w:hAnsi="Arial" w:cs="Arial"/>
          <w:color w:val="000000"/>
          <w:spacing w:val="-4"/>
          <w:sz w:val="22"/>
          <w:szCs w:val="22"/>
        </w:rPr>
        <w:t>kopijo prejeme zavarovalnica );</w:t>
      </w:r>
    </w:p>
    <w:p w14:paraId="66F720EA" w14:textId="77777777" w:rsidR="00E05F46" w:rsidRPr="001047EF" w:rsidRDefault="00E05F46" w:rsidP="00E05F46">
      <w:pPr>
        <w:widowControl w:val="0"/>
        <w:tabs>
          <w:tab w:val="left" w:pos="8222"/>
          <w:tab w:val="left" w:pos="9391"/>
        </w:tabs>
        <w:autoSpaceDE w:val="0"/>
        <w:autoSpaceDN w:val="0"/>
        <w:adjustRightInd w:val="0"/>
        <w:ind w:left="0" w:firstLine="0"/>
        <w:jc w:val="both"/>
        <w:rPr>
          <w:rFonts w:ascii="Arial" w:hAnsi="Arial" w:cs="Arial"/>
          <w:color w:val="000000"/>
          <w:sz w:val="22"/>
          <w:szCs w:val="22"/>
        </w:rPr>
      </w:pPr>
      <w:r w:rsidRPr="001047EF">
        <w:rPr>
          <w:rFonts w:ascii="Arial" w:hAnsi="Arial" w:cs="Arial"/>
          <w:color w:val="000000"/>
          <w:sz w:val="22"/>
          <w:szCs w:val="22"/>
        </w:rPr>
        <w:t xml:space="preserve">4. Bančna  garancija ali ustrezno zavarovanje pri zavarovalnici ( kavcijsko zavarovanje ) za  </w:t>
      </w:r>
      <w:r w:rsidRPr="001047EF">
        <w:rPr>
          <w:rFonts w:ascii="Arial" w:hAnsi="Arial" w:cs="Arial"/>
          <w:color w:val="000000"/>
          <w:sz w:val="22"/>
          <w:szCs w:val="22"/>
        </w:rPr>
        <w:t>dobro  izvedbo  pogodbenih  obveznosti(original  prejme  zavarovalec, kopijo prejeme zavarovalnica );</w:t>
      </w:r>
    </w:p>
    <w:p w14:paraId="4AC53777" w14:textId="77777777" w:rsidR="002D19D7" w:rsidRDefault="00E05F46" w:rsidP="00E05F46">
      <w:pPr>
        <w:widowControl w:val="0"/>
        <w:tabs>
          <w:tab w:val="left" w:pos="8222"/>
        </w:tabs>
        <w:autoSpaceDE w:val="0"/>
        <w:autoSpaceDN w:val="0"/>
        <w:adjustRightInd w:val="0"/>
        <w:jc w:val="both"/>
        <w:rPr>
          <w:rFonts w:ascii="Arial" w:hAnsi="Arial" w:cs="Arial"/>
          <w:color w:val="000000"/>
          <w:sz w:val="22"/>
          <w:szCs w:val="22"/>
        </w:rPr>
      </w:pPr>
      <w:r w:rsidRPr="001047EF">
        <w:rPr>
          <w:rFonts w:ascii="Arial" w:hAnsi="Arial" w:cs="Arial"/>
          <w:color w:val="000000"/>
          <w:sz w:val="22"/>
          <w:szCs w:val="22"/>
        </w:rPr>
        <w:t>5. Podatki o naročniku</w:t>
      </w:r>
    </w:p>
    <w:p w14:paraId="31B6999C" w14:textId="764B3C98" w:rsidR="00E05F46" w:rsidRDefault="002D19D7" w:rsidP="00E05F46">
      <w:pPr>
        <w:widowControl w:val="0"/>
        <w:tabs>
          <w:tab w:val="left" w:pos="8222"/>
        </w:tabs>
        <w:autoSpaceDE w:val="0"/>
        <w:autoSpaceDN w:val="0"/>
        <w:adjustRightInd w:val="0"/>
        <w:jc w:val="both"/>
        <w:rPr>
          <w:rFonts w:ascii="Arial" w:hAnsi="Arial" w:cs="Arial"/>
          <w:color w:val="000000"/>
          <w:sz w:val="22"/>
          <w:szCs w:val="22"/>
        </w:rPr>
      </w:pPr>
      <w:r>
        <w:rPr>
          <w:rFonts w:ascii="Arial" w:hAnsi="Arial" w:cs="Arial"/>
          <w:color w:val="000000"/>
          <w:sz w:val="22"/>
          <w:szCs w:val="22"/>
        </w:rPr>
        <w:t>6. razpisna dokumentacija</w:t>
      </w:r>
      <w:r w:rsidR="00E05F46" w:rsidRPr="001047EF">
        <w:rPr>
          <w:rFonts w:ascii="Arial" w:hAnsi="Arial" w:cs="Arial"/>
          <w:color w:val="000000"/>
          <w:sz w:val="22"/>
          <w:szCs w:val="22"/>
        </w:rPr>
        <w:t>.</w:t>
      </w:r>
    </w:p>
    <w:p w14:paraId="3F60906D" w14:textId="76916D27" w:rsidR="002D19D7" w:rsidRDefault="002D19D7" w:rsidP="00E05F46">
      <w:pPr>
        <w:widowControl w:val="0"/>
        <w:tabs>
          <w:tab w:val="left" w:pos="8222"/>
        </w:tabs>
        <w:autoSpaceDE w:val="0"/>
        <w:autoSpaceDN w:val="0"/>
        <w:adjustRightInd w:val="0"/>
        <w:jc w:val="both"/>
        <w:rPr>
          <w:rFonts w:ascii="Arial" w:hAnsi="Arial" w:cs="Arial"/>
          <w:color w:val="000000"/>
          <w:sz w:val="22"/>
          <w:szCs w:val="22"/>
        </w:rPr>
      </w:pPr>
    </w:p>
    <w:p w14:paraId="7AFDF20B" w14:textId="410FE9E4" w:rsidR="002D19D7" w:rsidRDefault="002D19D7" w:rsidP="002D19D7">
      <w:pPr>
        <w:widowControl w:val="0"/>
        <w:tabs>
          <w:tab w:val="left" w:pos="8222"/>
        </w:tabs>
        <w:autoSpaceDE w:val="0"/>
        <w:autoSpaceDN w:val="0"/>
        <w:adjustRightInd w:val="0"/>
        <w:spacing w:before="224"/>
        <w:ind w:left="0" w:right="-2" w:firstLine="0"/>
        <w:jc w:val="both"/>
        <w:rPr>
          <w:rFonts w:ascii="Arial" w:hAnsi="Arial" w:cs="Arial"/>
          <w:color w:val="000000"/>
          <w:w w:val="102"/>
          <w:sz w:val="22"/>
          <w:szCs w:val="22"/>
        </w:rPr>
      </w:pPr>
      <w:r>
        <w:rPr>
          <w:rFonts w:ascii="Arial" w:hAnsi="Arial" w:cs="Arial"/>
          <w:color w:val="000000"/>
          <w:w w:val="102"/>
          <w:sz w:val="22"/>
          <w:szCs w:val="22"/>
        </w:rPr>
        <w:t xml:space="preserve">Pogodbeni stranki se strinjata, da v primeru nasprotja med določili te pogodbe in ostalih sestavnih delov pogodbe, veljajo najprej določila te pogodbe, nato ponudbenega predračuna, nato razpisne dokumentacije, nato zavarovalno tehnične dokumentacije. </w:t>
      </w:r>
    </w:p>
    <w:p w14:paraId="44155CEA" w14:textId="77777777" w:rsidR="002D19D7" w:rsidRPr="001047EF" w:rsidRDefault="002D19D7" w:rsidP="00E05F46">
      <w:pPr>
        <w:widowControl w:val="0"/>
        <w:tabs>
          <w:tab w:val="left" w:pos="8222"/>
        </w:tabs>
        <w:autoSpaceDE w:val="0"/>
        <w:autoSpaceDN w:val="0"/>
        <w:adjustRightInd w:val="0"/>
        <w:jc w:val="both"/>
        <w:rPr>
          <w:rFonts w:ascii="Arial" w:hAnsi="Arial" w:cs="Arial"/>
          <w:color w:val="000000"/>
          <w:sz w:val="22"/>
          <w:szCs w:val="22"/>
        </w:rPr>
      </w:pPr>
    </w:p>
    <w:p w14:paraId="53C042B6" w14:textId="7F3C6DD5" w:rsidR="00E05F46" w:rsidRPr="001047EF" w:rsidRDefault="00320F70" w:rsidP="00E05F46">
      <w:pPr>
        <w:ind w:left="0" w:firstLine="0"/>
        <w:jc w:val="both"/>
        <w:rPr>
          <w:rFonts w:ascii="Arial" w:hAnsi="Arial" w:cs="Arial"/>
          <w:b/>
          <w:sz w:val="22"/>
          <w:szCs w:val="22"/>
        </w:rPr>
      </w:pPr>
      <w:r>
        <w:rPr>
          <w:rFonts w:ascii="Arial" w:hAnsi="Arial" w:cs="Arial"/>
          <w:b/>
          <w:sz w:val="22"/>
          <w:szCs w:val="22"/>
        </w:rPr>
        <w:t>XI</w:t>
      </w:r>
      <w:r w:rsidR="00E05F46" w:rsidRPr="001047EF">
        <w:rPr>
          <w:rFonts w:ascii="Arial" w:hAnsi="Arial" w:cs="Arial"/>
          <w:b/>
          <w:sz w:val="22"/>
          <w:szCs w:val="22"/>
        </w:rPr>
        <w:t>. PROTIKORUPCIJSKA KLAVZULA</w:t>
      </w:r>
    </w:p>
    <w:p w14:paraId="11CC31C9" w14:textId="77777777" w:rsidR="00E05F46" w:rsidRPr="001047EF" w:rsidRDefault="00E05F46" w:rsidP="00E05F46">
      <w:pPr>
        <w:jc w:val="both"/>
        <w:rPr>
          <w:rFonts w:ascii="Arial" w:hAnsi="Arial" w:cs="Arial"/>
          <w:b/>
          <w:sz w:val="22"/>
          <w:szCs w:val="22"/>
        </w:rPr>
      </w:pPr>
    </w:p>
    <w:p w14:paraId="619EB48C" w14:textId="77777777" w:rsidR="00E05F46" w:rsidRPr="001047EF" w:rsidRDefault="00E05F46" w:rsidP="00E05F46">
      <w:pPr>
        <w:jc w:val="center"/>
        <w:rPr>
          <w:rFonts w:ascii="Arial" w:hAnsi="Arial" w:cs="Arial"/>
          <w:sz w:val="22"/>
          <w:szCs w:val="22"/>
        </w:rPr>
      </w:pPr>
      <w:r w:rsidRPr="001047EF">
        <w:rPr>
          <w:rFonts w:ascii="Arial" w:hAnsi="Arial" w:cs="Arial"/>
          <w:sz w:val="22"/>
          <w:szCs w:val="22"/>
        </w:rPr>
        <w:t>17. člen</w:t>
      </w:r>
    </w:p>
    <w:p w14:paraId="20815878" w14:textId="77777777" w:rsidR="00E05F46" w:rsidRPr="001047EF" w:rsidRDefault="00E05F46" w:rsidP="00E05F46">
      <w:pPr>
        <w:jc w:val="both"/>
        <w:rPr>
          <w:rFonts w:ascii="Arial" w:hAnsi="Arial" w:cs="Arial"/>
          <w:sz w:val="22"/>
          <w:szCs w:val="22"/>
        </w:rPr>
      </w:pPr>
    </w:p>
    <w:p w14:paraId="1D2BC5DE" w14:textId="77777777" w:rsidR="00E05F46" w:rsidRPr="001047EF" w:rsidRDefault="00E05F46" w:rsidP="00E05F46">
      <w:pPr>
        <w:ind w:left="0" w:firstLine="0"/>
        <w:jc w:val="both"/>
        <w:rPr>
          <w:rFonts w:ascii="Arial" w:hAnsi="Arial" w:cs="Arial"/>
          <w:sz w:val="22"/>
          <w:szCs w:val="22"/>
        </w:rPr>
      </w:pPr>
      <w:r w:rsidRPr="001047EF">
        <w:rPr>
          <w:rFonts w:ascii="Arial" w:hAnsi="Arial" w:cs="Arial"/>
          <w:sz w:val="22"/>
          <w:szCs w:val="22"/>
        </w:rPr>
        <w:t>Zavarovalnica se zavezuje, da ona sama kot tudi nekdo drug v njenem imenu ali na njen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w:t>
      </w:r>
    </w:p>
    <w:p w14:paraId="33529A0F" w14:textId="77777777" w:rsidR="00E05F46" w:rsidRPr="001047EF" w:rsidRDefault="00E05F46" w:rsidP="00E05F46">
      <w:pPr>
        <w:jc w:val="both"/>
        <w:rPr>
          <w:rFonts w:ascii="Arial" w:hAnsi="Arial" w:cs="Arial"/>
          <w:sz w:val="22"/>
          <w:szCs w:val="22"/>
        </w:rPr>
      </w:pPr>
    </w:p>
    <w:p w14:paraId="02ED0513" w14:textId="77777777" w:rsidR="00E05F46" w:rsidRPr="001047EF" w:rsidRDefault="00E05F46" w:rsidP="00E05F46">
      <w:pPr>
        <w:ind w:left="0" w:firstLine="0"/>
        <w:jc w:val="both"/>
        <w:rPr>
          <w:rFonts w:ascii="Arial" w:hAnsi="Arial" w:cs="Arial"/>
          <w:sz w:val="22"/>
          <w:szCs w:val="22"/>
        </w:rPr>
      </w:pPr>
      <w:r w:rsidRPr="001047EF">
        <w:rPr>
          <w:rFonts w:ascii="Arial" w:hAnsi="Arial" w:cs="Arial"/>
          <w:sz w:val="22"/>
          <w:szCs w:val="22"/>
        </w:rPr>
        <w:t>V primeru kršitve ali poskusa kršitve te klavzule, je že sklenjena in veljavna pogodba nična, če pa pogodba še ni veljavna, se šteje, da je pogodba ni bila sklenjena.</w:t>
      </w:r>
    </w:p>
    <w:p w14:paraId="59E8524A" w14:textId="77777777" w:rsidR="00F430EA" w:rsidRPr="001047EF" w:rsidRDefault="00F430EA" w:rsidP="00E05F46">
      <w:pPr>
        <w:ind w:left="0" w:firstLine="0"/>
        <w:jc w:val="both"/>
        <w:rPr>
          <w:rFonts w:ascii="Arial" w:hAnsi="Arial" w:cs="Arial"/>
          <w:sz w:val="22"/>
          <w:szCs w:val="22"/>
        </w:rPr>
      </w:pPr>
    </w:p>
    <w:p w14:paraId="49E05A38" w14:textId="7A97816D" w:rsidR="00F430EA" w:rsidRPr="001047EF" w:rsidRDefault="00320F70" w:rsidP="00F430EA">
      <w:pPr>
        <w:ind w:left="0" w:firstLine="0"/>
        <w:jc w:val="both"/>
        <w:rPr>
          <w:rFonts w:ascii="Arial" w:hAnsi="Arial" w:cs="Arial"/>
          <w:b/>
          <w:sz w:val="22"/>
          <w:szCs w:val="22"/>
        </w:rPr>
      </w:pPr>
      <w:r>
        <w:rPr>
          <w:rFonts w:ascii="Arial" w:hAnsi="Arial" w:cs="Arial"/>
          <w:b/>
          <w:sz w:val="22"/>
          <w:szCs w:val="22"/>
        </w:rPr>
        <w:t>XII</w:t>
      </w:r>
      <w:r w:rsidR="00F430EA" w:rsidRPr="001047EF">
        <w:rPr>
          <w:rFonts w:ascii="Arial" w:hAnsi="Arial" w:cs="Arial"/>
          <w:b/>
          <w:sz w:val="22"/>
          <w:szCs w:val="22"/>
        </w:rPr>
        <w:t>. RAZVEZNI POGOJ</w:t>
      </w:r>
    </w:p>
    <w:p w14:paraId="3EF1F0C8" w14:textId="77777777" w:rsidR="00F430EA" w:rsidRPr="001047EF" w:rsidRDefault="00F430EA" w:rsidP="00E05F46">
      <w:pPr>
        <w:ind w:left="0" w:firstLine="0"/>
        <w:jc w:val="both"/>
        <w:rPr>
          <w:rFonts w:ascii="Arial" w:hAnsi="Arial" w:cs="Arial"/>
          <w:sz w:val="22"/>
          <w:szCs w:val="22"/>
        </w:rPr>
      </w:pPr>
    </w:p>
    <w:p w14:paraId="62AF0BB6" w14:textId="77777777" w:rsidR="00F430EA" w:rsidRPr="001047EF" w:rsidRDefault="00F430EA" w:rsidP="00F430EA">
      <w:pPr>
        <w:jc w:val="center"/>
        <w:rPr>
          <w:rFonts w:ascii="Arial" w:hAnsi="Arial" w:cs="Arial"/>
          <w:sz w:val="22"/>
          <w:szCs w:val="22"/>
        </w:rPr>
      </w:pPr>
      <w:r w:rsidRPr="001047EF">
        <w:rPr>
          <w:rFonts w:ascii="Arial" w:hAnsi="Arial" w:cs="Arial"/>
          <w:sz w:val="22"/>
          <w:szCs w:val="22"/>
        </w:rPr>
        <w:t>18. člen</w:t>
      </w:r>
    </w:p>
    <w:p w14:paraId="706123E6" w14:textId="77777777" w:rsidR="00F430EA" w:rsidRPr="001047EF" w:rsidRDefault="00F430EA" w:rsidP="00F430EA">
      <w:pPr>
        <w:ind w:left="0" w:right="7" w:firstLine="0"/>
        <w:jc w:val="both"/>
        <w:rPr>
          <w:rFonts w:ascii="Arial" w:hAnsi="Arial" w:cs="Arial"/>
          <w:color w:val="000000"/>
          <w:sz w:val="22"/>
          <w:szCs w:val="22"/>
        </w:rPr>
      </w:pPr>
    </w:p>
    <w:p w14:paraId="59AB2624" w14:textId="77777777" w:rsidR="00F430EA" w:rsidRPr="001047EF" w:rsidRDefault="00F430EA" w:rsidP="00F430EA">
      <w:pPr>
        <w:ind w:left="0" w:right="7" w:firstLine="0"/>
        <w:jc w:val="both"/>
        <w:rPr>
          <w:rFonts w:ascii="Arial" w:hAnsi="Arial" w:cs="Arial"/>
          <w:color w:val="000000"/>
          <w:sz w:val="22"/>
          <w:szCs w:val="22"/>
        </w:rPr>
      </w:pPr>
      <w:r w:rsidRPr="001047EF">
        <w:rPr>
          <w:rFonts w:ascii="Arial" w:hAnsi="Arial" w:cs="Arial"/>
          <w:color w:val="000000"/>
          <w:sz w:val="22"/>
          <w:szCs w:val="22"/>
        </w:rPr>
        <w:t>Ta pogodba je sklenjena pod razveznim pogojem, ki se uresniči v primeru izpolnitve ene od naslednjih okoliščin:</w:t>
      </w:r>
    </w:p>
    <w:p w14:paraId="15E30906" w14:textId="77777777" w:rsidR="00F430EA" w:rsidRPr="001047EF" w:rsidRDefault="00F430EA" w:rsidP="00F430EA">
      <w:pPr>
        <w:numPr>
          <w:ilvl w:val="0"/>
          <w:numId w:val="1"/>
        </w:numPr>
        <w:spacing w:line="276" w:lineRule="auto"/>
        <w:ind w:right="7"/>
        <w:jc w:val="both"/>
        <w:rPr>
          <w:rFonts w:ascii="Arial" w:hAnsi="Arial" w:cs="Arial"/>
          <w:color w:val="000000"/>
          <w:sz w:val="22"/>
          <w:szCs w:val="22"/>
        </w:rPr>
      </w:pPr>
      <w:r w:rsidRPr="001047EF">
        <w:rPr>
          <w:rFonts w:ascii="Arial" w:hAnsi="Arial" w:cs="Arial"/>
          <w:color w:val="000000"/>
          <w:sz w:val="22"/>
          <w:szCs w:val="22"/>
        </w:rPr>
        <w:t xml:space="preserve">če bo naročnik seznanjen, da je sodišče s pravnomočno odločitvijo ugotovilo kršitev obveznosti delovne, okoljske ali socialne zakonodaje s strani izvajalca/dobavitelja ali podizvajalca ali </w:t>
      </w:r>
    </w:p>
    <w:p w14:paraId="41DDEBC5" w14:textId="77777777" w:rsidR="00F430EA" w:rsidRPr="001047EF" w:rsidRDefault="00F430EA" w:rsidP="00F430EA">
      <w:pPr>
        <w:numPr>
          <w:ilvl w:val="0"/>
          <w:numId w:val="1"/>
        </w:numPr>
        <w:spacing w:line="276" w:lineRule="auto"/>
        <w:ind w:right="7"/>
        <w:jc w:val="both"/>
        <w:rPr>
          <w:rFonts w:ascii="Arial" w:hAnsi="Arial" w:cs="Arial"/>
          <w:color w:val="000000"/>
          <w:sz w:val="22"/>
          <w:szCs w:val="22"/>
        </w:rPr>
      </w:pPr>
      <w:r w:rsidRPr="001047EF">
        <w:rPr>
          <w:rFonts w:ascii="Arial" w:hAnsi="Arial" w:cs="Arial"/>
          <w:color w:val="000000"/>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9AAAE11" w14:textId="77777777" w:rsidR="00F430EA" w:rsidRPr="001047EF" w:rsidRDefault="00F430EA" w:rsidP="00F430EA">
      <w:pPr>
        <w:ind w:right="7"/>
        <w:rPr>
          <w:rFonts w:ascii="Arial" w:hAnsi="Arial" w:cs="Arial"/>
          <w:color w:val="000000"/>
          <w:sz w:val="22"/>
          <w:szCs w:val="22"/>
        </w:rPr>
      </w:pPr>
    </w:p>
    <w:p w14:paraId="23E4C9A6" w14:textId="77777777" w:rsidR="00F430EA" w:rsidRPr="001047EF" w:rsidRDefault="00F430EA" w:rsidP="00F430EA">
      <w:pPr>
        <w:ind w:left="0" w:right="7" w:firstLine="0"/>
        <w:jc w:val="both"/>
        <w:rPr>
          <w:rFonts w:ascii="Arial" w:hAnsi="Arial" w:cs="Arial"/>
          <w:color w:val="000000"/>
          <w:sz w:val="22"/>
          <w:szCs w:val="22"/>
        </w:rPr>
      </w:pPr>
      <w:r w:rsidRPr="001047EF">
        <w:rPr>
          <w:rFonts w:ascii="Arial" w:hAnsi="Arial" w:cs="Arial"/>
          <w:color w:val="00000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B18A85E" w14:textId="77777777" w:rsidR="00F430EA" w:rsidRPr="001047EF" w:rsidRDefault="00F430EA" w:rsidP="00F430EA">
      <w:pPr>
        <w:ind w:right="7"/>
        <w:jc w:val="both"/>
        <w:rPr>
          <w:rFonts w:ascii="Arial" w:hAnsi="Arial" w:cs="Arial"/>
          <w:color w:val="000000"/>
          <w:sz w:val="22"/>
          <w:szCs w:val="22"/>
        </w:rPr>
      </w:pPr>
    </w:p>
    <w:p w14:paraId="1BFFE76E" w14:textId="77777777" w:rsidR="00F430EA" w:rsidRPr="001047EF" w:rsidRDefault="00F430EA" w:rsidP="00F430EA">
      <w:pPr>
        <w:ind w:left="0" w:right="7" w:firstLine="0"/>
        <w:jc w:val="both"/>
        <w:rPr>
          <w:rFonts w:ascii="Arial" w:hAnsi="Arial" w:cs="Arial"/>
          <w:color w:val="000000"/>
          <w:sz w:val="22"/>
          <w:szCs w:val="22"/>
        </w:rPr>
      </w:pPr>
      <w:r w:rsidRPr="001047EF">
        <w:rPr>
          <w:rFonts w:ascii="Arial" w:hAnsi="Arial" w:cs="Arial"/>
          <w:color w:val="000000"/>
          <w:sz w:val="22"/>
          <w:szCs w:val="22"/>
        </w:rPr>
        <w:t xml:space="preserve">Če naročnik v roku 30 dni od seznanitve s kršitvijo ne začne novega postopka javnega </w:t>
      </w:r>
      <w:r w:rsidRPr="001047EF">
        <w:rPr>
          <w:rFonts w:ascii="Arial" w:hAnsi="Arial" w:cs="Arial"/>
          <w:color w:val="000000"/>
          <w:sz w:val="22"/>
          <w:szCs w:val="22"/>
        </w:rPr>
        <w:t>naročila, se šteje, da je pogodba razvezana trideseti dan od seznanitve s kršitvijo.</w:t>
      </w:r>
    </w:p>
    <w:p w14:paraId="44907EBB" w14:textId="51DA9C50" w:rsidR="00E05F46" w:rsidRPr="001047EF" w:rsidRDefault="00320F70" w:rsidP="00E05F46">
      <w:pPr>
        <w:widowControl w:val="0"/>
        <w:tabs>
          <w:tab w:val="left" w:pos="8222"/>
        </w:tabs>
        <w:autoSpaceDE w:val="0"/>
        <w:autoSpaceDN w:val="0"/>
        <w:adjustRightInd w:val="0"/>
        <w:spacing w:before="240" w:line="276" w:lineRule="exact"/>
        <w:ind w:right="-2"/>
        <w:rPr>
          <w:rFonts w:ascii="Arial" w:hAnsi="Arial" w:cs="Arial"/>
          <w:b/>
          <w:color w:val="000000"/>
          <w:spacing w:val="-3"/>
          <w:sz w:val="22"/>
          <w:szCs w:val="22"/>
        </w:rPr>
      </w:pPr>
      <w:r>
        <w:rPr>
          <w:rFonts w:ascii="Arial" w:hAnsi="Arial" w:cs="Arial"/>
          <w:b/>
          <w:color w:val="000000"/>
          <w:spacing w:val="-3"/>
          <w:sz w:val="22"/>
          <w:szCs w:val="22"/>
        </w:rPr>
        <w:t>XIII</w:t>
      </w:r>
      <w:r w:rsidR="00E05F46" w:rsidRPr="001047EF">
        <w:rPr>
          <w:rFonts w:ascii="Arial" w:hAnsi="Arial" w:cs="Arial"/>
          <w:b/>
          <w:color w:val="000000"/>
          <w:spacing w:val="-3"/>
          <w:sz w:val="22"/>
          <w:szCs w:val="22"/>
        </w:rPr>
        <w:t xml:space="preserve">. KONČNA DOLOČILA </w:t>
      </w:r>
    </w:p>
    <w:p w14:paraId="765AA2B3"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w:t>
      </w:r>
      <w:r w:rsidR="00F430EA" w:rsidRPr="001047EF">
        <w:rPr>
          <w:rFonts w:ascii="Arial" w:hAnsi="Arial" w:cs="Arial"/>
          <w:color w:val="000000"/>
          <w:spacing w:val="-8"/>
          <w:sz w:val="22"/>
          <w:szCs w:val="22"/>
        </w:rPr>
        <w:t>9</w:t>
      </w:r>
      <w:r w:rsidRPr="001047EF">
        <w:rPr>
          <w:rFonts w:ascii="Arial" w:hAnsi="Arial" w:cs="Arial"/>
          <w:color w:val="000000"/>
          <w:spacing w:val="-8"/>
          <w:sz w:val="22"/>
          <w:szCs w:val="22"/>
        </w:rPr>
        <w:t>. člen</w:t>
      </w:r>
    </w:p>
    <w:p w14:paraId="12D6EDE5" w14:textId="31706217" w:rsidR="00E05F46" w:rsidRPr="001047EF" w:rsidRDefault="00E05F46" w:rsidP="00E05F46">
      <w:pPr>
        <w:widowControl w:val="0"/>
        <w:tabs>
          <w:tab w:val="left" w:pos="8222"/>
        </w:tabs>
        <w:autoSpaceDE w:val="0"/>
        <w:autoSpaceDN w:val="0"/>
        <w:adjustRightInd w:val="0"/>
        <w:spacing w:before="224"/>
        <w:ind w:left="0" w:right="-2" w:firstLine="0"/>
        <w:jc w:val="both"/>
        <w:rPr>
          <w:rFonts w:ascii="Arial" w:hAnsi="Arial" w:cs="Arial"/>
          <w:color w:val="000000"/>
          <w:spacing w:val="-2"/>
          <w:sz w:val="22"/>
          <w:szCs w:val="22"/>
        </w:rPr>
      </w:pPr>
      <w:r w:rsidRPr="001047EF">
        <w:rPr>
          <w:rFonts w:ascii="Arial" w:hAnsi="Arial" w:cs="Arial"/>
          <w:color w:val="000000"/>
          <w:w w:val="102"/>
          <w:sz w:val="22"/>
          <w:szCs w:val="22"/>
        </w:rPr>
        <w:t xml:space="preserve">Zavarovalnica se zaveže, da bo, če bo pri izvajanju te pogodbe prišlo s strani zavarovalnice do </w:t>
      </w:r>
      <w:r w:rsidRPr="001047EF">
        <w:rPr>
          <w:rFonts w:ascii="Arial" w:hAnsi="Arial" w:cs="Arial"/>
          <w:color w:val="000000"/>
          <w:spacing w:val="-3"/>
          <w:sz w:val="22"/>
          <w:szCs w:val="22"/>
        </w:rPr>
        <w:t xml:space="preserve">pogodbenega obdelovanja osebnih podatkov katerih upravljavec je zavarovalec, v celoti spoštovala </w:t>
      </w:r>
      <w:r w:rsidRPr="001047EF">
        <w:rPr>
          <w:rFonts w:ascii="Arial" w:hAnsi="Arial" w:cs="Arial"/>
          <w:color w:val="000000"/>
          <w:spacing w:val="-4"/>
          <w:sz w:val="22"/>
          <w:szCs w:val="22"/>
        </w:rPr>
        <w:t xml:space="preserve">določila </w:t>
      </w:r>
      <w:r w:rsidR="00407750">
        <w:rPr>
          <w:rFonts w:ascii="Arial" w:hAnsi="Arial" w:cs="Arial"/>
          <w:color w:val="000000"/>
          <w:spacing w:val="-4"/>
          <w:sz w:val="22"/>
          <w:szCs w:val="22"/>
        </w:rPr>
        <w:t xml:space="preserve">Uredbe o varstvu osebnih podatkov (v nadaljevanju. uredba), </w:t>
      </w:r>
      <w:r w:rsidRPr="001047EF">
        <w:rPr>
          <w:rFonts w:ascii="Arial" w:hAnsi="Arial" w:cs="Arial"/>
          <w:color w:val="000000"/>
          <w:spacing w:val="-4"/>
          <w:sz w:val="22"/>
          <w:szCs w:val="22"/>
        </w:rPr>
        <w:t xml:space="preserve">Zakona  o  varstvu  osebnih  podatkov  (ZVOP-1)  in  internega  Pravilnika  o  zavarovanju </w:t>
      </w:r>
      <w:r w:rsidRPr="001047EF">
        <w:rPr>
          <w:rFonts w:ascii="Arial" w:hAnsi="Arial" w:cs="Arial"/>
          <w:color w:val="000000"/>
          <w:spacing w:val="-1"/>
          <w:sz w:val="22"/>
          <w:szCs w:val="22"/>
        </w:rPr>
        <w:t xml:space="preserve">osebnih podatkov zavarovalca oziroma svojega internega pravilnika (Pravilnik), če je ta skladen z </w:t>
      </w:r>
      <w:r w:rsidR="00407750">
        <w:rPr>
          <w:rFonts w:ascii="Arial" w:hAnsi="Arial" w:cs="Arial"/>
          <w:color w:val="000000"/>
          <w:spacing w:val="-2"/>
          <w:sz w:val="22"/>
          <w:szCs w:val="22"/>
        </w:rPr>
        <w:t xml:space="preserve">uredbo, </w:t>
      </w:r>
      <w:r w:rsidRPr="001047EF">
        <w:rPr>
          <w:rFonts w:ascii="Arial" w:hAnsi="Arial" w:cs="Arial"/>
          <w:color w:val="000000"/>
          <w:spacing w:val="-2"/>
          <w:sz w:val="22"/>
          <w:szCs w:val="22"/>
        </w:rPr>
        <w:t>ZVOP-1</w:t>
      </w:r>
      <w:r w:rsidR="00407750">
        <w:rPr>
          <w:rFonts w:ascii="Arial" w:hAnsi="Arial" w:cs="Arial"/>
          <w:color w:val="000000"/>
          <w:spacing w:val="-2"/>
          <w:sz w:val="22"/>
          <w:szCs w:val="22"/>
        </w:rPr>
        <w:t xml:space="preserve"> </w:t>
      </w:r>
      <w:r w:rsidRPr="001047EF">
        <w:rPr>
          <w:rFonts w:ascii="Arial" w:hAnsi="Arial" w:cs="Arial"/>
          <w:color w:val="000000"/>
          <w:spacing w:val="-2"/>
          <w:sz w:val="22"/>
          <w:szCs w:val="22"/>
        </w:rPr>
        <w:t xml:space="preserve">in pravilnikom zavarovalca, in sicer ne glede na to ali se bo z osebnimi podatki seznanila pri neposrednem opravljanju storitev, preko pisne dokumentacije ali na kakršenkoli drug način. </w:t>
      </w:r>
    </w:p>
    <w:p w14:paraId="5A713006" w14:textId="77777777" w:rsidR="00E05F46" w:rsidRPr="001047EF" w:rsidRDefault="00E05F46" w:rsidP="00E05F46">
      <w:pPr>
        <w:widowControl w:val="0"/>
        <w:tabs>
          <w:tab w:val="left" w:pos="8222"/>
        </w:tabs>
        <w:autoSpaceDE w:val="0"/>
        <w:autoSpaceDN w:val="0"/>
        <w:adjustRightInd w:val="0"/>
        <w:spacing w:before="241"/>
        <w:ind w:left="0" w:right="-2" w:firstLine="0"/>
        <w:jc w:val="both"/>
        <w:rPr>
          <w:rFonts w:ascii="Arial" w:hAnsi="Arial" w:cs="Arial"/>
          <w:color w:val="000000"/>
          <w:spacing w:val="-4"/>
          <w:sz w:val="22"/>
          <w:szCs w:val="22"/>
        </w:rPr>
      </w:pPr>
      <w:r w:rsidRPr="001047EF">
        <w:rPr>
          <w:rFonts w:ascii="Arial" w:hAnsi="Arial" w:cs="Arial"/>
          <w:color w:val="000000"/>
          <w:spacing w:val="-4"/>
          <w:sz w:val="22"/>
          <w:szCs w:val="22"/>
        </w:rPr>
        <w:t xml:space="preserve">Zavarovalnica izjavlja, da ima vzpostavljen postopek in ukrepe za varovanje in obdelovanje osebnih </w:t>
      </w:r>
      <w:r w:rsidRPr="001047EF">
        <w:rPr>
          <w:rFonts w:ascii="Arial" w:hAnsi="Arial" w:cs="Arial"/>
          <w:color w:val="000000"/>
          <w:spacing w:val="-5"/>
          <w:sz w:val="22"/>
          <w:szCs w:val="22"/>
        </w:rPr>
        <w:t xml:space="preserve">podatkov,  kot  jih  predpisuje 24.  člen  v  povezavi  s  prvim  odstavkom 25.  člena  ZVOP-1. </w:t>
      </w:r>
      <w:r w:rsidRPr="001047EF">
        <w:rPr>
          <w:rFonts w:ascii="Arial" w:hAnsi="Arial" w:cs="Arial"/>
          <w:color w:val="000000"/>
          <w:spacing w:val="-4"/>
          <w:sz w:val="22"/>
          <w:szCs w:val="22"/>
        </w:rPr>
        <w:t xml:space="preserve">Zavarovanje osebnih podatkov obsega pravne, organizacijske in ustrezne logično-tehnične </w:t>
      </w:r>
      <w:r w:rsidRPr="001047EF">
        <w:rPr>
          <w:rFonts w:ascii="Arial" w:hAnsi="Arial" w:cs="Arial"/>
          <w:color w:val="000000"/>
          <w:spacing w:val="-4"/>
          <w:sz w:val="22"/>
          <w:szCs w:val="22"/>
        </w:rPr>
        <w:t xml:space="preserve">postopke </w:t>
      </w:r>
      <w:r w:rsidRPr="001047EF">
        <w:rPr>
          <w:rFonts w:ascii="Arial" w:hAnsi="Arial" w:cs="Arial"/>
          <w:color w:val="000000"/>
          <w:sz w:val="22"/>
          <w:szCs w:val="22"/>
        </w:rPr>
        <w:t xml:space="preserve">in ukrepe, s katerimi se varujejo osebni podatki, preprečuje slučajno ali namerno nepooblaščeno </w:t>
      </w:r>
      <w:r w:rsidRPr="001047EF">
        <w:rPr>
          <w:rFonts w:ascii="Arial" w:hAnsi="Arial" w:cs="Arial"/>
          <w:color w:val="000000"/>
          <w:spacing w:val="-3"/>
          <w:sz w:val="22"/>
          <w:szCs w:val="22"/>
        </w:rPr>
        <w:t xml:space="preserve">uničevanje podatkov, njihova sprememba ali izguba ter nepooblaščena obdelava teh podatkov tako, </w:t>
      </w:r>
      <w:r w:rsidRPr="001047EF">
        <w:rPr>
          <w:rFonts w:ascii="Arial" w:hAnsi="Arial" w:cs="Arial"/>
          <w:color w:val="000000"/>
          <w:spacing w:val="-4"/>
          <w:sz w:val="22"/>
          <w:szCs w:val="22"/>
        </w:rPr>
        <w:t xml:space="preserve">da se: </w:t>
      </w:r>
    </w:p>
    <w:p w14:paraId="10D5E9B1" w14:textId="77777777" w:rsidR="0094584B" w:rsidRDefault="0094584B" w:rsidP="00E05F46">
      <w:pPr>
        <w:autoSpaceDE w:val="0"/>
        <w:autoSpaceDN w:val="0"/>
        <w:adjustRightInd w:val="0"/>
        <w:jc w:val="both"/>
        <w:rPr>
          <w:rFonts w:ascii="Arial" w:hAnsi="Arial" w:cs="Arial"/>
          <w:sz w:val="22"/>
          <w:szCs w:val="22"/>
        </w:rPr>
      </w:pPr>
    </w:p>
    <w:p w14:paraId="5E846E59" w14:textId="417A6DDF"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 xml:space="preserve">- varujejo prostori, </w:t>
      </w:r>
      <w:proofErr w:type="spellStart"/>
      <w:r w:rsidRPr="001047EF">
        <w:rPr>
          <w:rFonts w:ascii="Arial" w:hAnsi="Arial" w:cs="Arial"/>
          <w:sz w:val="22"/>
          <w:szCs w:val="22"/>
        </w:rPr>
        <w:t>aparaturna</w:t>
      </w:r>
      <w:proofErr w:type="spellEnd"/>
      <w:r w:rsidRPr="001047EF">
        <w:rPr>
          <w:rFonts w:ascii="Arial" w:hAnsi="Arial" w:cs="Arial"/>
          <w:sz w:val="22"/>
          <w:szCs w:val="22"/>
        </w:rPr>
        <w:t xml:space="preserve"> in sistemska programska oprema,</w:t>
      </w:r>
    </w:p>
    <w:p w14:paraId="198A299F"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 varuje aplikativna programska oprema, s katero se obdelujejo osebni podatki,</w:t>
      </w:r>
    </w:p>
    <w:p w14:paraId="646B71B5"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 zagotavlja varnost posredovanja in prenosa osebnih podatkov,</w:t>
      </w:r>
    </w:p>
    <w:p w14:paraId="61ACC3C9" w14:textId="49A509C3" w:rsidR="00E05F46" w:rsidRPr="001047EF" w:rsidRDefault="00E05F46" w:rsidP="0094584B">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 onemogoča nepooblaščenim osebam dostop do naprav, na katerih se obdelujejo osebni podatki, in do</w:t>
      </w:r>
      <w:r w:rsidR="0094584B">
        <w:rPr>
          <w:rFonts w:ascii="Arial" w:hAnsi="Arial" w:cs="Arial"/>
          <w:sz w:val="22"/>
          <w:szCs w:val="22"/>
        </w:rPr>
        <w:t xml:space="preserve"> </w:t>
      </w:r>
      <w:r w:rsidRPr="001047EF">
        <w:rPr>
          <w:rFonts w:ascii="Arial" w:hAnsi="Arial" w:cs="Arial"/>
          <w:sz w:val="22"/>
          <w:szCs w:val="22"/>
        </w:rPr>
        <w:t>njihovih zbirk,</w:t>
      </w:r>
    </w:p>
    <w:p w14:paraId="3BDFDF98"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 omogoča naknadno ugotavljanje, kdaj so bili posamezni osebni podatki uporabljeni in vne</w:t>
      </w:r>
      <w:r w:rsidR="003C30F3" w:rsidRPr="001047EF">
        <w:rPr>
          <w:rFonts w:ascii="Arial" w:hAnsi="Arial" w:cs="Arial"/>
          <w:sz w:val="22"/>
          <w:szCs w:val="22"/>
        </w:rPr>
        <w:t>s</w:t>
      </w:r>
      <w:r w:rsidRPr="001047EF">
        <w:rPr>
          <w:rFonts w:ascii="Arial" w:hAnsi="Arial" w:cs="Arial"/>
          <w:sz w:val="22"/>
          <w:szCs w:val="22"/>
        </w:rPr>
        <w:t>eni v zbirko podatkov in kdo je to storil, in sicer za obdobje, za katero se posamezni podatki shranjujejo.</w:t>
      </w:r>
      <w:r w:rsidR="003C30F3" w:rsidRPr="001047EF">
        <w:rPr>
          <w:rFonts w:ascii="Arial" w:hAnsi="Arial" w:cs="Arial"/>
          <w:sz w:val="22"/>
          <w:szCs w:val="22"/>
        </w:rPr>
        <w:t xml:space="preserve"> </w:t>
      </w:r>
      <w:r w:rsidRPr="001047EF">
        <w:rPr>
          <w:rFonts w:ascii="Arial" w:hAnsi="Arial" w:cs="Arial"/>
          <w:color w:val="000000"/>
          <w:sz w:val="22"/>
          <w:szCs w:val="22"/>
        </w:rPr>
        <w:t xml:space="preserve">Postopki  in  ukrepi  za  varovanje  osebnih  podatkov  so  podrobneje  opredeljeni  v  Pravilniku. </w:t>
      </w:r>
      <w:r w:rsidRPr="001047EF">
        <w:rPr>
          <w:rFonts w:ascii="Arial" w:hAnsi="Arial" w:cs="Arial"/>
          <w:color w:val="000000"/>
          <w:spacing w:val="-1"/>
          <w:sz w:val="22"/>
          <w:szCs w:val="22"/>
        </w:rPr>
        <w:t xml:space="preserve">Zavarovalnica izjavlja, da bo v celoti spoštovala določila Pravilnika zavarovalca oziroma svojega </w:t>
      </w:r>
      <w:r w:rsidRPr="001047EF">
        <w:rPr>
          <w:rFonts w:ascii="Arial" w:hAnsi="Arial" w:cs="Arial"/>
          <w:color w:val="000000"/>
          <w:spacing w:val="-2"/>
          <w:sz w:val="22"/>
          <w:szCs w:val="22"/>
        </w:rPr>
        <w:t xml:space="preserve">Pravilnika. </w:t>
      </w:r>
    </w:p>
    <w:p w14:paraId="1691A170" w14:textId="77777777" w:rsidR="00E05F46" w:rsidRPr="001047EF" w:rsidRDefault="00E05F46" w:rsidP="00E05F46">
      <w:pPr>
        <w:widowControl w:val="0"/>
        <w:tabs>
          <w:tab w:val="left" w:pos="8222"/>
        </w:tabs>
        <w:autoSpaceDE w:val="0"/>
        <w:autoSpaceDN w:val="0"/>
        <w:adjustRightInd w:val="0"/>
        <w:spacing w:before="246"/>
        <w:ind w:left="0" w:right="-2" w:firstLine="0"/>
        <w:jc w:val="both"/>
        <w:rPr>
          <w:rFonts w:ascii="Arial" w:hAnsi="Arial" w:cs="Arial"/>
          <w:color w:val="000000"/>
          <w:spacing w:val="-4"/>
          <w:sz w:val="22"/>
          <w:szCs w:val="22"/>
        </w:rPr>
      </w:pPr>
      <w:r w:rsidRPr="001047EF">
        <w:rPr>
          <w:rFonts w:ascii="Arial" w:hAnsi="Arial" w:cs="Arial"/>
          <w:color w:val="000000"/>
          <w:w w:val="103"/>
          <w:sz w:val="22"/>
          <w:szCs w:val="22"/>
        </w:rPr>
        <w:t xml:space="preserve">Zavarovalnica obdeluje osebne podatke v imenu in za račun zavarovalca. Zavarovalnica lahko </w:t>
      </w:r>
      <w:r w:rsidRPr="001047EF">
        <w:rPr>
          <w:rFonts w:ascii="Arial" w:hAnsi="Arial" w:cs="Arial"/>
          <w:color w:val="000000"/>
          <w:sz w:val="22"/>
          <w:szCs w:val="22"/>
        </w:rPr>
        <w:t xml:space="preserve">pogodbeno obdeluje osebne podatke le za namen izpolnjevanja pogodbenih obveznosti in jih ne </w:t>
      </w:r>
      <w:r w:rsidRPr="001047EF">
        <w:rPr>
          <w:rFonts w:ascii="Arial" w:hAnsi="Arial" w:cs="Arial"/>
          <w:color w:val="000000"/>
          <w:spacing w:val="-4"/>
          <w:sz w:val="22"/>
          <w:szCs w:val="22"/>
        </w:rPr>
        <w:t xml:space="preserve">sme  izvajati  za  noben  drug  namen,  prav  tako  jih  ne  sme posredovati  nepooblaščenim  tretjim </w:t>
      </w:r>
      <w:r w:rsidRPr="001047EF">
        <w:rPr>
          <w:rFonts w:ascii="Arial" w:hAnsi="Arial" w:cs="Arial"/>
          <w:color w:val="000000"/>
          <w:spacing w:val="-1"/>
          <w:sz w:val="22"/>
          <w:szCs w:val="22"/>
        </w:rPr>
        <w:t xml:space="preserve">osebam. Če bo zavarovalec predpisal posebne metode zavarovanja osebnih podatkov je dolžan to </w:t>
      </w:r>
      <w:r w:rsidRPr="001047EF">
        <w:rPr>
          <w:rFonts w:ascii="Arial" w:hAnsi="Arial" w:cs="Arial"/>
          <w:color w:val="000000"/>
          <w:spacing w:val="-3"/>
          <w:sz w:val="22"/>
          <w:szCs w:val="22"/>
        </w:rPr>
        <w:t xml:space="preserve">sporočiti zavarovalnici, ki mora prilagoditi svoj način pogodbene obdelave osebnih podatkov po tej </w:t>
      </w:r>
      <w:r w:rsidRPr="001047EF">
        <w:rPr>
          <w:rFonts w:ascii="Arial" w:hAnsi="Arial" w:cs="Arial"/>
          <w:color w:val="000000"/>
          <w:spacing w:val="-4"/>
          <w:sz w:val="22"/>
          <w:szCs w:val="22"/>
        </w:rPr>
        <w:t xml:space="preserve">pogodbi. </w:t>
      </w:r>
    </w:p>
    <w:p w14:paraId="6BEB09A5" w14:textId="77777777" w:rsidR="00E05F46" w:rsidRPr="001047EF" w:rsidRDefault="00E05F46" w:rsidP="00E05F46">
      <w:pPr>
        <w:widowControl w:val="0"/>
        <w:tabs>
          <w:tab w:val="left" w:pos="8222"/>
        </w:tabs>
        <w:autoSpaceDE w:val="0"/>
        <w:autoSpaceDN w:val="0"/>
        <w:adjustRightInd w:val="0"/>
        <w:ind w:right="-2"/>
        <w:rPr>
          <w:rFonts w:ascii="Arial" w:hAnsi="Arial" w:cs="Arial"/>
          <w:color w:val="000000"/>
          <w:spacing w:val="-4"/>
          <w:sz w:val="22"/>
          <w:szCs w:val="22"/>
        </w:rPr>
      </w:pPr>
    </w:p>
    <w:p w14:paraId="32DDF57B" w14:textId="77777777" w:rsidR="00E05F46" w:rsidRPr="001047EF" w:rsidRDefault="00E05F46" w:rsidP="00E05F46">
      <w:pPr>
        <w:widowControl w:val="0"/>
        <w:tabs>
          <w:tab w:val="left" w:pos="8222"/>
        </w:tabs>
        <w:autoSpaceDE w:val="0"/>
        <w:autoSpaceDN w:val="0"/>
        <w:adjustRightInd w:val="0"/>
        <w:spacing w:before="108"/>
        <w:ind w:left="0" w:right="-2" w:firstLine="0"/>
        <w:jc w:val="both"/>
        <w:rPr>
          <w:rFonts w:ascii="Arial" w:hAnsi="Arial" w:cs="Arial"/>
          <w:color w:val="000000"/>
          <w:spacing w:val="-3"/>
          <w:sz w:val="22"/>
          <w:szCs w:val="22"/>
        </w:rPr>
      </w:pPr>
      <w:r w:rsidRPr="001047EF">
        <w:rPr>
          <w:rFonts w:ascii="Arial" w:hAnsi="Arial" w:cs="Arial"/>
          <w:color w:val="000000"/>
          <w:spacing w:val="-4"/>
          <w:sz w:val="22"/>
          <w:szCs w:val="22"/>
        </w:rPr>
        <w:t xml:space="preserve">Zavarovalec  oziroma  oseba,  ki  jo  ta  pooblasti,  je  upravičen  nadzorovati  izvajanje  pogodbenih </w:t>
      </w:r>
      <w:r w:rsidRPr="001047EF">
        <w:rPr>
          <w:rFonts w:ascii="Arial" w:hAnsi="Arial" w:cs="Arial"/>
          <w:color w:val="000000"/>
          <w:sz w:val="22"/>
          <w:szCs w:val="22"/>
        </w:rPr>
        <w:t xml:space="preserve">obveznosti  na  področju  zavarovanja  osebnih  podatkov.  Nadzor  se  izvaja  v  delovnem  času </w:t>
      </w:r>
      <w:r w:rsidRPr="001047EF">
        <w:rPr>
          <w:rFonts w:ascii="Arial" w:hAnsi="Arial" w:cs="Arial"/>
          <w:color w:val="000000"/>
          <w:spacing w:val="-2"/>
          <w:sz w:val="22"/>
          <w:szCs w:val="22"/>
        </w:rPr>
        <w:t xml:space="preserve">zavarovalnice, pri čemer zavarovalec ni dolžan predhodno obvestiti zavarovalnice o nameravanem prihodu. Oseba, ki vrši nadzor, mora zavarovalnici izkazati zavarovalčevo pooblastilo za izvajanje </w:t>
      </w:r>
      <w:r w:rsidRPr="001047EF">
        <w:rPr>
          <w:rFonts w:ascii="Arial" w:hAnsi="Arial" w:cs="Arial"/>
          <w:color w:val="000000"/>
          <w:spacing w:val="-3"/>
          <w:sz w:val="22"/>
          <w:szCs w:val="22"/>
        </w:rPr>
        <w:t xml:space="preserve">nadzora. </w:t>
      </w:r>
    </w:p>
    <w:p w14:paraId="081F30F3" w14:textId="77777777" w:rsidR="00E05F46" w:rsidRPr="001047EF" w:rsidRDefault="00F430EA" w:rsidP="00E05F46">
      <w:pPr>
        <w:widowControl w:val="0"/>
        <w:tabs>
          <w:tab w:val="left" w:pos="8222"/>
        </w:tabs>
        <w:autoSpaceDE w:val="0"/>
        <w:autoSpaceDN w:val="0"/>
        <w:adjustRightInd w:val="0"/>
        <w:spacing w:before="245"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20</w:t>
      </w:r>
      <w:r w:rsidR="00E05F46" w:rsidRPr="001047EF">
        <w:rPr>
          <w:rFonts w:ascii="Arial" w:hAnsi="Arial" w:cs="Arial"/>
          <w:color w:val="000000"/>
          <w:spacing w:val="-8"/>
          <w:sz w:val="22"/>
          <w:szCs w:val="22"/>
        </w:rPr>
        <w:t>. člen</w:t>
      </w:r>
    </w:p>
    <w:p w14:paraId="2FA595C6"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z w:val="22"/>
          <w:szCs w:val="22"/>
        </w:rPr>
      </w:pPr>
      <w:r w:rsidRPr="001047EF">
        <w:rPr>
          <w:rFonts w:ascii="Arial" w:hAnsi="Arial" w:cs="Arial"/>
          <w:color w:val="000000"/>
          <w:sz w:val="22"/>
          <w:szCs w:val="22"/>
        </w:rPr>
        <w:t xml:space="preserve">Če zavarovalec odpove pogodbo zaradi kršitev s strani zavarovalnice (krivdni razlog - 13. člen), zavarovalnica nasproti zavarovalcu ni upravičena uveljavljati kakršnekoli zahtevke, ne </w:t>
      </w:r>
      <w:r w:rsidRPr="001047EF">
        <w:rPr>
          <w:rFonts w:ascii="Arial" w:hAnsi="Arial" w:cs="Arial"/>
          <w:color w:val="000000"/>
          <w:sz w:val="22"/>
          <w:szCs w:val="22"/>
        </w:rPr>
        <w:lastRenderedPageBreak/>
        <w:t xml:space="preserve">glede na njihovo pravno naravo. </w:t>
      </w:r>
    </w:p>
    <w:p w14:paraId="7E6F88F2"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1</w:t>
      </w:r>
      <w:r w:rsidRPr="001047EF">
        <w:rPr>
          <w:rFonts w:ascii="Arial" w:hAnsi="Arial" w:cs="Arial"/>
          <w:color w:val="000000"/>
          <w:spacing w:val="-8"/>
          <w:sz w:val="22"/>
          <w:szCs w:val="22"/>
        </w:rPr>
        <w:t>. člen</w:t>
      </w:r>
    </w:p>
    <w:p w14:paraId="17E598B6"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1"/>
          <w:sz w:val="22"/>
          <w:szCs w:val="22"/>
        </w:rPr>
      </w:pPr>
      <w:r w:rsidRPr="001047EF">
        <w:rPr>
          <w:rFonts w:ascii="Arial" w:hAnsi="Arial" w:cs="Arial"/>
          <w:color w:val="000000"/>
          <w:spacing w:val="-4"/>
          <w:sz w:val="22"/>
          <w:szCs w:val="22"/>
        </w:rPr>
        <w:t xml:space="preserve">Pogodbeni stranki se dogovorita, da bosta za urejanje razmerij iz te pogodbe, v kolikor niso drugače </w:t>
      </w:r>
      <w:r w:rsidRPr="001047EF">
        <w:rPr>
          <w:rFonts w:ascii="Arial" w:hAnsi="Arial" w:cs="Arial"/>
          <w:color w:val="000000"/>
          <w:sz w:val="22"/>
          <w:szCs w:val="22"/>
        </w:rPr>
        <w:t xml:space="preserve">urejena,   uporabljali   pravo   Republike   Slovenije   na   področju   obligacijskih   razmerij   ter </w:t>
      </w:r>
      <w:r w:rsidRPr="001047EF">
        <w:rPr>
          <w:rFonts w:ascii="Arial" w:hAnsi="Arial" w:cs="Arial"/>
          <w:color w:val="000000"/>
          <w:spacing w:val="-1"/>
          <w:sz w:val="22"/>
          <w:szCs w:val="22"/>
        </w:rPr>
        <w:t xml:space="preserve">zavarovalništva. </w:t>
      </w:r>
    </w:p>
    <w:p w14:paraId="5E204E10"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2</w:t>
      </w:r>
      <w:r w:rsidRPr="001047EF">
        <w:rPr>
          <w:rFonts w:ascii="Arial" w:hAnsi="Arial" w:cs="Arial"/>
          <w:color w:val="000000"/>
          <w:spacing w:val="-8"/>
          <w:sz w:val="22"/>
          <w:szCs w:val="22"/>
        </w:rPr>
        <w:t>. člen</w:t>
      </w:r>
    </w:p>
    <w:p w14:paraId="185FB4C0" w14:textId="77777777" w:rsidR="00E05F46" w:rsidRPr="001047EF" w:rsidRDefault="00E05F46" w:rsidP="00E05F46">
      <w:pPr>
        <w:widowControl w:val="0"/>
        <w:tabs>
          <w:tab w:val="left" w:pos="8222"/>
        </w:tabs>
        <w:autoSpaceDE w:val="0"/>
        <w:autoSpaceDN w:val="0"/>
        <w:adjustRightInd w:val="0"/>
        <w:spacing w:before="224"/>
        <w:ind w:right="-2"/>
        <w:rPr>
          <w:rFonts w:ascii="Arial" w:hAnsi="Arial" w:cs="Arial"/>
          <w:color w:val="000000"/>
          <w:spacing w:val="-4"/>
          <w:sz w:val="22"/>
          <w:szCs w:val="22"/>
        </w:rPr>
      </w:pPr>
      <w:r w:rsidRPr="001047EF">
        <w:rPr>
          <w:rFonts w:ascii="Arial" w:hAnsi="Arial" w:cs="Arial"/>
          <w:color w:val="000000"/>
          <w:spacing w:val="-4"/>
          <w:sz w:val="22"/>
          <w:szCs w:val="22"/>
        </w:rPr>
        <w:t xml:space="preserve">Vse spore, ki bi nastali pri realizaciji te pogodbe, bosta pogodbeni stranki reševali sporazumno. </w:t>
      </w:r>
    </w:p>
    <w:p w14:paraId="2AA5E3AC" w14:textId="3F6FDCE7" w:rsidR="00E05F46" w:rsidRPr="001047EF" w:rsidRDefault="00E05F46" w:rsidP="00E05F46">
      <w:pPr>
        <w:widowControl w:val="0"/>
        <w:tabs>
          <w:tab w:val="left" w:pos="8222"/>
        </w:tabs>
        <w:autoSpaceDE w:val="0"/>
        <w:autoSpaceDN w:val="0"/>
        <w:adjustRightInd w:val="0"/>
        <w:spacing w:before="258"/>
        <w:ind w:left="0" w:right="-2" w:firstLine="0"/>
        <w:jc w:val="both"/>
        <w:rPr>
          <w:rFonts w:ascii="Arial" w:hAnsi="Arial" w:cs="Arial"/>
          <w:color w:val="000000"/>
          <w:w w:val="102"/>
          <w:sz w:val="22"/>
          <w:szCs w:val="22"/>
        </w:rPr>
      </w:pPr>
      <w:r w:rsidRPr="001047EF">
        <w:rPr>
          <w:rFonts w:ascii="Arial" w:hAnsi="Arial" w:cs="Arial"/>
          <w:color w:val="000000"/>
          <w:w w:val="102"/>
          <w:sz w:val="22"/>
          <w:szCs w:val="22"/>
        </w:rPr>
        <w:t xml:space="preserve">V kolikor do sporazuma ne bi prišlo je za reševanje spora pristojno stvarno pristojno sodišče v </w:t>
      </w:r>
      <w:r w:rsidR="00407750">
        <w:rPr>
          <w:rFonts w:ascii="Arial" w:hAnsi="Arial" w:cs="Arial"/>
          <w:color w:val="000000"/>
          <w:w w:val="102"/>
          <w:sz w:val="22"/>
          <w:szCs w:val="22"/>
        </w:rPr>
        <w:t>Ljubljani</w:t>
      </w:r>
      <w:r w:rsidRPr="001047EF">
        <w:rPr>
          <w:rFonts w:ascii="Arial" w:hAnsi="Arial" w:cs="Arial"/>
          <w:color w:val="000000"/>
          <w:w w:val="102"/>
          <w:sz w:val="22"/>
          <w:szCs w:val="22"/>
        </w:rPr>
        <w:t>.</w:t>
      </w:r>
    </w:p>
    <w:p w14:paraId="391C009F" w14:textId="77777777" w:rsidR="00E05F46" w:rsidRPr="001047EF" w:rsidRDefault="00E05F46" w:rsidP="00E05F46">
      <w:pPr>
        <w:widowControl w:val="0"/>
        <w:tabs>
          <w:tab w:val="left" w:pos="8222"/>
        </w:tabs>
        <w:autoSpaceDE w:val="0"/>
        <w:autoSpaceDN w:val="0"/>
        <w:adjustRightInd w:val="0"/>
        <w:spacing w:before="258" w:line="260" w:lineRule="exact"/>
        <w:ind w:right="-2"/>
        <w:jc w:val="center"/>
        <w:rPr>
          <w:rFonts w:ascii="Arial" w:hAnsi="Arial" w:cs="Arial"/>
          <w:color w:val="000000"/>
          <w:w w:val="102"/>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3</w:t>
      </w:r>
      <w:r w:rsidRPr="001047EF">
        <w:rPr>
          <w:rFonts w:ascii="Arial" w:hAnsi="Arial" w:cs="Arial"/>
          <w:color w:val="000000"/>
          <w:spacing w:val="-8"/>
          <w:sz w:val="22"/>
          <w:szCs w:val="22"/>
        </w:rPr>
        <w:t>. člen</w:t>
      </w:r>
    </w:p>
    <w:p w14:paraId="0250A404" w14:textId="77777777" w:rsidR="00E05F46" w:rsidRPr="001047EF" w:rsidRDefault="00E05F46" w:rsidP="00E05F46">
      <w:pPr>
        <w:widowControl w:val="0"/>
        <w:tabs>
          <w:tab w:val="left" w:pos="8222"/>
        </w:tabs>
        <w:autoSpaceDE w:val="0"/>
        <w:autoSpaceDN w:val="0"/>
        <w:adjustRightInd w:val="0"/>
        <w:spacing w:before="225"/>
        <w:ind w:left="0" w:right="-2" w:firstLine="0"/>
        <w:jc w:val="both"/>
        <w:rPr>
          <w:rFonts w:ascii="Arial" w:hAnsi="Arial" w:cs="Arial"/>
          <w:color w:val="000000"/>
          <w:sz w:val="22"/>
          <w:szCs w:val="22"/>
        </w:rPr>
      </w:pPr>
      <w:r w:rsidRPr="001047EF">
        <w:rPr>
          <w:rFonts w:ascii="Arial" w:hAnsi="Arial" w:cs="Arial"/>
          <w:color w:val="000000"/>
          <w:sz w:val="22"/>
          <w:szCs w:val="22"/>
        </w:rPr>
        <w:t xml:space="preserve">Zavarovalnica bo zavarovancu izstavila vso potrebno zavarovalno dokumentacijo, najkasneje v roku osmih (8) dni po sklenitvi te pogodbe. </w:t>
      </w:r>
    </w:p>
    <w:p w14:paraId="6AB0CF2B" w14:textId="77777777" w:rsidR="00E05F46" w:rsidRPr="001047EF" w:rsidRDefault="00E05F46" w:rsidP="00E05F46">
      <w:pPr>
        <w:widowControl w:val="0"/>
        <w:tabs>
          <w:tab w:val="left" w:pos="8222"/>
        </w:tabs>
        <w:autoSpaceDE w:val="0"/>
        <w:autoSpaceDN w:val="0"/>
        <w:adjustRightInd w:val="0"/>
        <w:spacing w:before="240"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4</w:t>
      </w:r>
      <w:r w:rsidRPr="001047EF">
        <w:rPr>
          <w:rFonts w:ascii="Arial" w:hAnsi="Arial" w:cs="Arial"/>
          <w:color w:val="000000"/>
          <w:spacing w:val="-8"/>
          <w:sz w:val="22"/>
          <w:szCs w:val="22"/>
        </w:rPr>
        <w:t>. člen</w:t>
      </w:r>
    </w:p>
    <w:p w14:paraId="1C089ACA"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w w:val="104"/>
          <w:sz w:val="22"/>
          <w:szCs w:val="22"/>
        </w:rPr>
      </w:pPr>
      <w:r w:rsidRPr="001047EF">
        <w:rPr>
          <w:rFonts w:ascii="Arial" w:hAnsi="Arial" w:cs="Arial"/>
          <w:color w:val="000000"/>
          <w:w w:val="104"/>
          <w:sz w:val="22"/>
          <w:szCs w:val="22"/>
        </w:rPr>
        <w:t xml:space="preserve">Vsaka pogodbena stranka lahko predlaga spremembe in dopolnitve k tej pogodbi, ki jih bosta pogodbeni stranki urejali s pisnim dodatkom k tej pogodbi. </w:t>
      </w:r>
    </w:p>
    <w:p w14:paraId="1126ECA9" w14:textId="77777777" w:rsidR="00E05F46" w:rsidRPr="001047EF" w:rsidRDefault="00E05F46" w:rsidP="00E05F46">
      <w:pPr>
        <w:widowControl w:val="0"/>
        <w:tabs>
          <w:tab w:val="left" w:pos="8222"/>
        </w:tabs>
        <w:autoSpaceDE w:val="0"/>
        <w:autoSpaceDN w:val="0"/>
        <w:adjustRightInd w:val="0"/>
        <w:spacing w:before="224"/>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5</w:t>
      </w:r>
      <w:r w:rsidRPr="001047EF">
        <w:rPr>
          <w:rFonts w:ascii="Arial" w:hAnsi="Arial" w:cs="Arial"/>
          <w:color w:val="000000"/>
          <w:spacing w:val="-8"/>
          <w:sz w:val="22"/>
          <w:szCs w:val="22"/>
        </w:rPr>
        <w:t>. člen</w:t>
      </w:r>
    </w:p>
    <w:p w14:paraId="1D51C87E"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4"/>
          <w:sz w:val="22"/>
          <w:szCs w:val="22"/>
        </w:rPr>
      </w:pPr>
      <w:r w:rsidRPr="001047EF">
        <w:rPr>
          <w:rFonts w:ascii="Arial" w:hAnsi="Arial" w:cs="Arial"/>
          <w:color w:val="000000"/>
          <w:spacing w:val="-3"/>
          <w:sz w:val="22"/>
          <w:szCs w:val="22"/>
        </w:rPr>
        <w:t xml:space="preserve">Pogodba je sestavljena v štirih (4) istovetnih izvodih, ki imajo vsi veljavnost izvirnika in od katerih </w:t>
      </w:r>
      <w:r w:rsidRPr="001047EF">
        <w:rPr>
          <w:rFonts w:ascii="Arial" w:hAnsi="Arial" w:cs="Arial"/>
          <w:color w:val="000000"/>
          <w:spacing w:val="-4"/>
          <w:sz w:val="22"/>
          <w:szCs w:val="22"/>
        </w:rPr>
        <w:t xml:space="preserve">prejme vsaka pogodbena stranka po dva (2) izvoda. </w:t>
      </w:r>
    </w:p>
    <w:p w14:paraId="522CC12A" w14:textId="77777777" w:rsidR="00E05F46" w:rsidRPr="001047EF" w:rsidRDefault="00E05F46" w:rsidP="00E05F46">
      <w:pPr>
        <w:widowControl w:val="0"/>
        <w:tabs>
          <w:tab w:val="left" w:pos="8222"/>
        </w:tabs>
        <w:autoSpaceDE w:val="0"/>
        <w:autoSpaceDN w:val="0"/>
        <w:adjustRightInd w:val="0"/>
        <w:spacing w:before="104" w:line="276" w:lineRule="exact"/>
        <w:ind w:right="-2"/>
        <w:jc w:val="center"/>
        <w:rPr>
          <w:rFonts w:ascii="Arial" w:hAnsi="Arial" w:cs="Arial"/>
          <w:color w:val="000000"/>
          <w:spacing w:val="-8"/>
          <w:sz w:val="22"/>
          <w:szCs w:val="22"/>
        </w:rPr>
      </w:pPr>
      <w:bookmarkStart w:id="13" w:name="Pg32"/>
      <w:bookmarkEnd w:id="13"/>
      <w:r w:rsidRPr="001047EF">
        <w:rPr>
          <w:rFonts w:ascii="Arial" w:hAnsi="Arial" w:cs="Arial"/>
          <w:color w:val="000000"/>
          <w:spacing w:val="-8"/>
          <w:sz w:val="22"/>
          <w:szCs w:val="22"/>
        </w:rPr>
        <w:t>2</w:t>
      </w:r>
      <w:r w:rsidR="003C30F3" w:rsidRPr="001047EF">
        <w:rPr>
          <w:rFonts w:ascii="Arial" w:hAnsi="Arial" w:cs="Arial"/>
          <w:color w:val="000000"/>
          <w:spacing w:val="-8"/>
          <w:sz w:val="22"/>
          <w:szCs w:val="22"/>
        </w:rPr>
        <w:t>6</w:t>
      </w:r>
      <w:r w:rsidRPr="001047EF">
        <w:rPr>
          <w:rFonts w:ascii="Arial" w:hAnsi="Arial" w:cs="Arial"/>
          <w:color w:val="000000"/>
          <w:spacing w:val="-8"/>
          <w:sz w:val="22"/>
          <w:szCs w:val="22"/>
        </w:rPr>
        <w:t>. člen</w:t>
      </w:r>
    </w:p>
    <w:p w14:paraId="19FB386F" w14:textId="77777777" w:rsidR="00E05F46" w:rsidRPr="001047EF" w:rsidRDefault="00E05F46" w:rsidP="00E05F46">
      <w:pPr>
        <w:widowControl w:val="0"/>
        <w:tabs>
          <w:tab w:val="left" w:pos="8222"/>
        </w:tabs>
        <w:autoSpaceDE w:val="0"/>
        <w:autoSpaceDN w:val="0"/>
        <w:adjustRightInd w:val="0"/>
        <w:spacing w:before="221" w:line="280" w:lineRule="exact"/>
        <w:ind w:left="0" w:right="-2" w:firstLine="0"/>
        <w:jc w:val="both"/>
        <w:rPr>
          <w:rFonts w:ascii="Arial" w:hAnsi="Arial" w:cs="Arial"/>
          <w:color w:val="000000"/>
          <w:spacing w:val="-4"/>
          <w:sz w:val="22"/>
          <w:szCs w:val="22"/>
        </w:rPr>
      </w:pPr>
      <w:r w:rsidRPr="001047EF">
        <w:rPr>
          <w:rFonts w:ascii="Arial" w:hAnsi="Arial" w:cs="Arial"/>
          <w:color w:val="000000"/>
          <w:spacing w:val="-3"/>
          <w:sz w:val="22"/>
          <w:szCs w:val="22"/>
        </w:rPr>
        <w:t xml:space="preserve">Pogodba začne veljati, ko jo podpišeta obe pogodbeni stranki, uporablja pa se </w:t>
      </w:r>
      <w:r w:rsidR="001047EF">
        <w:rPr>
          <w:rFonts w:ascii="Arial" w:hAnsi="Arial" w:cs="Arial"/>
          <w:color w:val="000000"/>
          <w:spacing w:val="-3"/>
          <w:sz w:val="22"/>
          <w:szCs w:val="22"/>
        </w:rPr>
        <w:t xml:space="preserve">(predvidoma) </w:t>
      </w:r>
      <w:r w:rsidRPr="001047EF">
        <w:rPr>
          <w:rFonts w:ascii="Arial" w:hAnsi="Arial" w:cs="Arial"/>
          <w:color w:val="000000"/>
          <w:spacing w:val="-3"/>
          <w:sz w:val="22"/>
          <w:szCs w:val="22"/>
        </w:rPr>
        <w:t xml:space="preserve">za čas od 01.01.2020 </w:t>
      </w:r>
      <w:r w:rsidRPr="001047EF">
        <w:rPr>
          <w:rFonts w:ascii="Arial" w:hAnsi="Arial" w:cs="Arial"/>
          <w:color w:val="000000"/>
          <w:spacing w:val="-4"/>
          <w:sz w:val="22"/>
          <w:szCs w:val="22"/>
        </w:rPr>
        <w:t xml:space="preserve">do 31.12.2022. </w:t>
      </w:r>
    </w:p>
    <w:p w14:paraId="78138B9B" w14:textId="30C42D5A" w:rsidR="00E05F46" w:rsidRDefault="00E05F46" w:rsidP="00E05F46">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p w14:paraId="710CAE08" w14:textId="77777777" w:rsidR="00C31AFF" w:rsidRPr="001047EF" w:rsidRDefault="00C31AFF" w:rsidP="00E05F46">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p w14:paraId="20DFA3EF" w14:textId="69C67B5D"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 xml:space="preserve">Številka: </w:t>
      </w:r>
      <w:r>
        <w:rPr>
          <w:rFonts w:ascii="Arial" w:hAnsi="Arial" w:cs="Arial"/>
          <w:color w:val="000000"/>
          <w:spacing w:val="-3"/>
          <w:sz w:val="22"/>
          <w:szCs w:val="22"/>
        </w:rPr>
        <w:t>ZAV</w:t>
      </w:r>
      <w:r w:rsidRPr="005F58F7">
        <w:rPr>
          <w:rFonts w:ascii="Arial" w:hAnsi="Arial" w:cs="Arial"/>
          <w:color w:val="000000"/>
          <w:spacing w:val="-3"/>
          <w:sz w:val="22"/>
          <w:szCs w:val="22"/>
        </w:rPr>
        <w:t xml:space="preserve"> 20</w:t>
      </w:r>
      <w:r w:rsidR="008112C3">
        <w:rPr>
          <w:rFonts w:ascii="Arial" w:hAnsi="Arial" w:cs="Arial"/>
          <w:color w:val="000000"/>
          <w:spacing w:val="-3"/>
          <w:sz w:val="22"/>
          <w:szCs w:val="22"/>
        </w:rPr>
        <w:t>20</w:t>
      </w:r>
    </w:p>
    <w:p w14:paraId="3EA0CD95"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Datum: ___________________                                            Datum: _________________</w:t>
      </w:r>
    </w:p>
    <w:p w14:paraId="39FBAB17"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t xml:space="preserve">                    </w:t>
      </w:r>
    </w:p>
    <w:p w14:paraId="06DF62A8" w14:textId="77777777" w:rsidR="005F58F7" w:rsidRPr="00C31AFF" w:rsidRDefault="005F58F7" w:rsidP="005F58F7">
      <w:pPr>
        <w:rPr>
          <w:rFonts w:ascii="Arial" w:hAnsi="Arial" w:cs="Arial"/>
          <w:b/>
          <w:color w:val="000000"/>
          <w:spacing w:val="-3"/>
          <w:sz w:val="22"/>
          <w:szCs w:val="22"/>
        </w:rPr>
      </w:pPr>
      <w:r w:rsidRPr="00C31AFF">
        <w:rPr>
          <w:rFonts w:ascii="Arial" w:hAnsi="Arial" w:cs="Arial"/>
          <w:b/>
          <w:color w:val="000000"/>
          <w:spacing w:val="-3"/>
          <w:sz w:val="22"/>
          <w:szCs w:val="22"/>
        </w:rPr>
        <w:t>Zavarovalec:                                                                           Zavarovalnica:</w:t>
      </w:r>
    </w:p>
    <w:p w14:paraId="42D87D94" w14:textId="77777777" w:rsidR="005F58F7" w:rsidRPr="00C31AFF" w:rsidRDefault="005F58F7" w:rsidP="005F58F7">
      <w:pPr>
        <w:rPr>
          <w:rFonts w:ascii="Arial" w:hAnsi="Arial" w:cs="Arial"/>
          <w:b/>
          <w:color w:val="000000"/>
          <w:spacing w:val="-3"/>
          <w:sz w:val="22"/>
          <w:szCs w:val="22"/>
        </w:rPr>
      </w:pPr>
      <w:r w:rsidRPr="00C31AFF">
        <w:rPr>
          <w:rFonts w:ascii="Arial" w:hAnsi="Arial" w:cs="Arial"/>
          <w:b/>
          <w:color w:val="000000"/>
          <w:spacing w:val="-3"/>
          <w:sz w:val="22"/>
          <w:szCs w:val="22"/>
        </w:rPr>
        <w:t>Slovenski državni gozdovi, d.o.o.</w:t>
      </w:r>
      <w:r w:rsidRPr="00C31AFF">
        <w:rPr>
          <w:rFonts w:ascii="Arial" w:hAnsi="Arial" w:cs="Arial"/>
          <w:b/>
          <w:color w:val="000000"/>
          <w:spacing w:val="-3"/>
          <w:sz w:val="22"/>
          <w:szCs w:val="22"/>
        </w:rPr>
        <w:tab/>
      </w:r>
      <w:r w:rsidRPr="00C31AFF">
        <w:rPr>
          <w:rFonts w:ascii="Arial" w:hAnsi="Arial" w:cs="Arial"/>
          <w:b/>
          <w:color w:val="000000"/>
          <w:spacing w:val="-3"/>
          <w:sz w:val="22"/>
          <w:szCs w:val="22"/>
        </w:rPr>
        <w:tab/>
      </w:r>
      <w:r w:rsidRPr="00C31AFF">
        <w:rPr>
          <w:rFonts w:ascii="Arial" w:hAnsi="Arial" w:cs="Arial"/>
          <w:b/>
          <w:color w:val="000000"/>
          <w:spacing w:val="-3"/>
          <w:sz w:val="22"/>
          <w:szCs w:val="22"/>
        </w:rPr>
        <w:tab/>
      </w:r>
      <w:r w:rsidRPr="00C31AFF">
        <w:rPr>
          <w:rFonts w:ascii="Arial" w:hAnsi="Arial" w:cs="Arial"/>
          <w:b/>
          <w:color w:val="000000"/>
          <w:spacing w:val="-3"/>
          <w:sz w:val="22"/>
          <w:szCs w:val="22"/>
        </w:rPr>
        <w:tab/>
      </w:r>
    </w:p>
    <w:p w14:paraId="0656799A" w14:textId="77777777" w:rsidR="005F58F7" w:rsidRPr="00C31AFF" w:rsidRDefault="005F58F7" w:rsidP="005F58F7">
      <w:pPr>
        <w:rPr>
          <w:rFonts w:ascii="Arial" w:hAnsi="Arial" w:cs="Arial"/>
          <w:b/>
          <w:color w:val="000000"/>
          <w:spacing w:val="-3"/>
          <w:sz w:val="22"/>
          <w:szCs w:val="22"/>
        </w:rPr>
      </w:pPr>
    </w:p>
    <w:p w14:paraId="3E83AC76"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glavni direktor</w:t>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t xml:space="preserve">            </w:t>
      </w:r>
      <w:r>
        <w:rPr>
          <w:rFonts w:ascii="Arial" w:hAnsi="Arial" w:cs="Arial"/>
          <w:color w:val="000000"/>
          <w:spacing w:val="-3"/>
          <w:sz w:val="22"/>
          <w:szCs w:val="22"/>
        </w:rPr>
        <w:t xml:space="preserve">           </w:t>
      </w:r>
      <w:proofErr w:type="spellStart"/>
      <w:r w:rsidRPr="005F58F7">
        <w:rPr>
          <w:rFonts w:ascii="Arial" w:hAnsi="Arial" w:cs="Arial"/>
          <w:color w:val="000000"/>
          <w:spacing w:val="-3"/>
          <w:sz w:val="22"/>
          <w:szCs w:val="22"/>
        </w:rPr>
        <w:t>direktor</w:t>
      </w:r>
      <w:proofErr w:type="spellEnd"/>
    </w:p>
    <w:p w14:paraId="5C7C0874"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Zlatko Ficko</w:t>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p>
    <w:p w14:paraId="1D5D1EF6" w14:textId="77777777" w:rsidR="005F58F7" w:rsidRPr="005F58F7" w:rsidRDefault="005F58F7" w:rsidP="005F58F7">
      <w:pPr>
        <w:rPr>
          <w:rFonts w:ascii="Arial" w:hAnsi="Arial" w:cs="Arial"/>
          <w:color w:val="000000"/>
          <w:spacing w:val="-3"/>
          <w:sz w:val="22"/>
          <w:szCs w:val="22"/>
        </w:rPr>
      </w:pPr>
    </w:p>
    <w:p w14:paraId="18798E86"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 xml:space="preserve">direktorica za finance, računovodstvo in </w:t>
      </w:r>
      <w:proofErr w:type="spellStart"/>
      <w:r w:rsidRPr="005F58F7">
        <w:rPr>
          <w:rFonts w:ascii="Arial" w:hAnsi="Arial" w:cs="Arial"/>
          <w:color w:val="000000"/>
          <w:spacing w:val="-3"/>
          <w:sz w:val="22"/>
          <w:szCs w:val="22"/>
        </w:rPr>
        <w:t>kontrolin</w:t>
      </w:r>
      <w:bookmarkStart w:id="14" w:name="_GoBack"/>
      <w:bookmarkEnd w:id="14"/>
      <w:r w:rsidRPr="005F58F7">
        <w:rPr>
          <w:rFonts w:ascii="Arial" w:hAnsi="Arial" w:cs="Arial"/>
          <w:color w:val="000000"/>
          <w:spacing w:val="-3"/>
          <w:sz w:val="22"/>
          <w:szCs w:val="22"/>
        </w:rPr>
        <w:t>g</w:t>
      </w:r>
      <w:proofErr w:type="spellEnd"/>
      <w:r w:rsidRPr="005F58F7">
        <w:rPr>
          <w:rFonts w:ascii="Arial" w:hAnsi="Arial" w:cs="Arial"/>
          <w:color w:val="000000"/>
          <w:spacing w:val="-3"/>
          <w:sz w:val="22"/>
          <w:szCs w:val="22"/>
        </w:rPr>
        <w:t xml:space="preserve"> </w:t>
      </w:r>
    </w:p>
    <w:p w14:paraId="0A5D6547"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Darja Derganc</w:t>
      </w:r>
    </w:p>
    <w:p w14:paraId="3C0309EB" w14:textId="77777777" w:rsidR="007D358D" w:rsidRPr="005F58F7" w:rsidRDefault="00C12F0B" w:rsidP="005F58F7">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sectPr w:rsidR="007D358D" w:rsidRPr="005F58F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B554F" w14:textId="77777777" w:rsidR="00C12F0B" w:rsidRDefault="00C12F0B" w:rsidP="0094584B">
      <w:r>
        <w:separator/>
      </w:r>
    </w:p>
  </w:endnote>
  <w:endnote w:type="continuationSeparator" w:id="0">
    <w:p w14:paraId="54B8ED86" w14:textId="77777777" w:rsidR="00C12F0B" w:rsidRDefault="00C12F0B" w:rsidP="00945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0104959"/>
      <w:docPartObj>
        <w:docPartGallery w:val="Page Numbers (Bottom of Page)"/>
        <w:docPartUnique/>
      </w:docPartObj>
    </w:sdtPr>
    <w:sdtContent>
      <w:p w14:paraId="33AE4423" w14:textId="1788BE0E" w:rsidR="0094584B" w:rsidRDefault="0094584B">
        <w:pPr>
          <w:pStyle w:val="Noga"/>
          <w:jc w:val="right"/>
        </w:pPr>
        <w:r>
          <w:fldChar w:fldCharType="begin"/>
        </w:r>
        <w:r>
          <w:instrText>PAGE   \* MERGEFORMAT</w:instrText>
        </w:r>
        <w:r>
          <w:fldChar w:fldCharType="separate"/>
        </w:r>
        <w:r>
          <w:t>2</w:t>
        </w:r>
        <w:r>
          <w:fldChar w:fldCharType="end"/>
        </w:r>
      </w:p>
    </w:sdtContent>
  </w:sdt>
  <w:p w14:paraId="1E7BE422" w14:textId="77777777" w:rsidR="0094584B" w:rsidRDefault="009458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73E23" w14:textId="77777777" w:rsidR="00C12F0B" w:rsidRDefault="00C12F0B" w:rsidP="0094584B">
      <w:r>
        <w:separator/>
      </w:r>
    </w:p>
  </w:footnote>
  <w:footnote w:type="continuationSeparator" w:id="0">
    <w:p w14:paraId="7C84E933" w14:textId="77777777" w:rsidR="00C12F0B" w:rsidRDefault="00C12F0B" w:rsidP="00945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F46"/>
    <w:rsid w:val="000B1303"/>
    <w:rsid w:val="000F46C6"/>
    <w:rsid w:val="001047EF"/>
    <w:rsid w:val="00172585"/>
    <w:rsid w:val="001739A5"/>
    <w:rsid w:val="001924A7"/>
    <w:rsid w:val="001D2718"/>
    <w:rsid w:val="001E72CE"/>
    <w:rsid w:val="00212B23"/>
    <w:rsid w:val="002932AA"/>
    <w:rsid w:val="002D19D7"/>
    <w:rsid w:val="002E3625"/>
    <w:rsid w:val="00320F70"/>
    <w:rsid w:val="00352CB5"/>
    <w:rsid w:val="003B064B"/>
    <w:rsid w:val="003C30F3"/>
    <w:rsid w:val="003C7133"/>
    <w:rsid w:val="00407750"/>
    <w:rsid w:val="00491D21"/>
    <w:rsid w:val="004F02EE"/>
    <w:rsid w:val="005427E3"/>
    <w:rsid w:val="005F58F7"/>
    <w:rsid w:val="005F7888"/>
    <w:rsid w:val="00655260"/>
    <w:rsid w:val="006A422F"/>
    <w:rsid w:val="006C0B18"/>
    <w:rsid w:val="00734880"/>
    <w:rsid w:val="00734D13"/>
    <w:rsid w:val="00797307"/>
    <w:rsid w:val="008112C3"/>
    <w:rsid w:val="00812563"/>
    <w:rsid w:val="00850ED0"/>
    <w:rsid w:val="00883CE2"/>
    <w:rsid w:val="009322D6"/>
    <w:rsid w:val="0094584B"/>
    <w:rsid w:val="009539EB"/>
    <w:rsid w:val="00954B9D"/>
    <w:rsid w:val="009A1FA0"/>
    <w:rsid w:val="009B2050"/>
    <w:rsid w:val="00C12F0B"/>
    <w:rsid w:val="00C31AFF"/>
    <w:rsid w:val="00C42391"/>
    <w:rsid w:val="00C57E2E"/>
    <w:rsid w:val="00CB7B6E"/>
    <w:rsid w:val="00CF4688"/>
    <w:rsid w:val="00E05F46"/>
    <w:rsid w:val="00E30EE8"/>
    <w:rsid w:val="00ED1830"/>
    <w:rsid w:val="00EF11D9"/>
    <w:rsid w:val="00EF4D1D"/>
    <w:rsid w:val="00F17AD9"/>
    <w:rsid w:val="00F430EA"/>
    <w:rsid w:val="00F702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C7F8D"/>
  <w15:docId w15:val="{91735F20-530F-4151-A090-34DEDFDD7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05F46"/>
    <w:pPr>
      <w:spacing w:after="0" w:line="240" w:lineRule="auto"/>
      <w:ind w:left="357" w:hanging="357"/>
    </w:pPr>
    <w:rPr>
      <w:rFonts w:ascii="Bookman Old Style" w:eastAsia="Times New Roman" w:hAnsi="Bookman Old Style" w:cs="Times New Roman"/>
      <w:sz w:val="24"/>
      <w:szCs w:val="20"/>
      <w:lang w:eastAsia="sl-SI"/>
    </w:rPr>
  </w:style>
  <w:style w:type="paragraph" w:styleId="Naslov3">
    <w:name w:val="heading 3"/>
    <w:basedOn w:val="Navaden"/>
    <w:next w:val="Navaden"/>
    <w:link w:val="Naslov3Znak"/>
    <w:qFormat/>
    <w:rsid w:val="00E05F46"/>
    <w:pPr>
      <w:keepNext/>
      <w:tabs>
        <w:tab w:val="left" w:pos="1701"/>
      </w:tabs>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F46"/>
    <w:rPr>
      <w:rFonts w:ascii="Bookman Old Style" w:eastAsia="Times New Roman" w:hAnsi="Bookman Old Style" w:cs="Times New Roman"/>
      <w:b/>
      <w:sz w:val="24"/>
      <w:szCs w:val="20"/>
      <w:lang w:eastAsia="sl-SI"/>
    </w:rPr>
  </w:style>
  <w:style w:type="character" w:styleId="Pripombasklic">
    <w:name w:val="annotation reference"/>
    <w:basedOn w:val="Privzetapisavaodstavka"/>
    <w:uiPriority w:val="99"/>
    <w:semiHidden/>
    <w:unhideWhenUsed/>
    <w:rsid w:val="00407750"/>
    <w:rPr>
      <w:sz w:val="16"/>
      <w:szCs w:val="16"/>
    </w:rPr>
  </w:style>
  <w:style w:type="paragraph" w:styleId="Pripombabesedilo">
    <w:name w:val="annotation text"/>
    <w:basedOn w:val="Navaden"/>
    <w:link w:val="PripombabesediloZnak"/>
    <w:uiPriority w:val="99"/>
    <w:semiHidden/>
    <w:unhideWhenUsed/>
    <w:rsid w:val="00407750"/>
    <w:rPr>
      <w:sz w:val="20"/>
    </w:rPr>
  </w:style>
  <w:style w:type="character" w:customStyle="1" w:styleId="PripombabesediloZnak">
    <w:name w:val="Pripomba – besedilo Znak"/>
    <w:basedOn w:val="Privzetapisavaodstavka"/>
    <w:link w:val="Pripombabesedilo"/>
    <w:uiPriority w:val="99"/>
    <w:semiHidden/>
    <w:rsid w:val="00407750"/>
    <w:rPr>
      <w:rFonts w:ascii="Bookman Old Style" w:eastAsia="Times New Roman" w:hAnsi="Bookman Old Style"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07750"/>
    <w:rPr>
      <w:b/>
      <w:bCs/>
    </w:rPr>
  </w:style>
  <w:style w:type="character" w:customStyle="1" w:styleId="ZadevapripombeZnak">
    <w:name w:val="Zadeva pripombe Znak"/>
    <w:basedOn w:val="PripombabesediloZnak"/>
    <w:link w:val="Zadevapripombe"/>
    <w:uiPriority w:val="99"/>
    <w:semiHidden/>
    <w:rsid w:val="00407750"/>
    <w:rPr>
      <w:rFonts w:ascii="Bookman Old Style" w:eastAsia="Times New Roman" w:hAnsi="Bookman Old Style" w:cs="Times New Roman"/>
      <w:b/>
      <w:bCs/>
      <w:sz w:val="20"/>
      <w:szCs w:val="20"/>
      <w:lang w:eastAsia="sl-SI"/>
    </w:rPr>
  </w:style>
  <w:style w:type="paragraph" w:styleId="Besedilooblaka">
    <w:name w:val="Balloon Text"/>
    <w:basedOn w:val="Navaden"/>
    <w:link w:val="BesedilooblakaZnak"/>
    <w:uiPriority w:val="99"/>
    <w:semiHidden/>
    <w:unhideWhenUsed/>
    <w:rsid w:val="0040775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07750"/>
    <w:rPr>
      <w:rFonts w:ascii="Segoe UI" w:eastAsia="Times New Roman" w:hAnsi="Segoe UI" w:cs="Segoe UI"/>
      <w:sz w:val="18"/>
      <w:szCs w:val="18"/>
      <w:lang w:eastAsia="sl-SI"/>
    </w:rPr>
  </w:style>
  <w:style w:type="paragraph" w:styleId="Glava">
    <w:name w:val="header"/>
    <w:basedOn w:val="Navaden"/>
    <w:link w:val="GlavaZnak"/>
    <w:uiPriority w:val="99"/>
    <w:unhideWhenUsed/>
    <w:rsid w:val="0094584B"/>
    <w:pPr>
      <w:tabs>
        <w:tab w:val="center" w:pos="4536"/>
        <w:tab w:val="right" w:pos="9072"/>
      </w:tabs>
    </w:pPr>
  </w:style>
  <w:style w:type="character" w:customStyle="1" w:styleId="GlavaZnak">
    <w:name w:val="Glava Znak"/>
    <w:basedOn w:val="Privzetapisavaodstavka"/>
    <w:link w:val="Glava"/>
    <w:uiPriority w:val="99"/>
    <w:rsid w:val="0094584B"/>
    <w:rPr>
      <w:rFonts w:ascii="Bookman Old Style" w:eastAsia="Times New Roman" w:hAnsi="Bookman Old Style" w:cs="Times New Roman"/>
      <w:sz w:val="24"/>
      <w:szCs w:val="20"/>
      <w:lang w:eastAsia="sl-SI"/>
    </w:rPr>
  </w:style>
  <w:style w:type="paragraph" w:styleId="Noga">
    <w:name w:val="footer"/>
    <w:basedOn w:val="Navaden"/>
    <w:link w:val="NogaZnak"/>
    <w:uiPriority w:val="99"/>
    <w:unhideWhenUsed/>
    <w:rsid w:val="0094584B"/>
    <w:pPr>
      <w:tabs>
        <w:tab w:val="center" w:pos="4536"/>
        <w:tab w:val="right" w:pos="9072"/>
      </w:tabs>
    </w:pPr>
  </w:style>
  <w:style w:type="character" w:customStyle="1" w:styleId="NogaZnak">
    <w:name w:val="Noga Znak"/>
    <w:basedOn w:val="Privzetapisavaodstavka"/>
    <w:link w:val="Noga"/>
    <w:uiPriority w:val="99"/>
    <w:rsid w:val="0094584B"/>
    <w:rPr>
      <w:rFonts w:ascii="Bookman Old Style" w:eastAsia="Times New Roman" w:hAnsi="Bookman Old Style"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088146">
      <w:bodyDiv w:val="1"/>
      <w:marLeft w:val="0"/>
      <w:marRight w:val="0"/>
      <w:marTop w:val="0"/>
      <w:marBottom w:val="0"/>
      <w:divBdr>
        <w:top w:val="none" w:sz="0" w:space="0" w:color="auto"/>
        <w:left w:val="none" w:sz="0" w:space="0" w:color="auto"/>
        <w:bottom w:val="none" w:sz="0" w:space="0" w:color="auto"/>
        <w:right w:val="none" w:sz="0" w:space="0" w:color="auto"/>
      </w:divBdr>
    </w:div>
    <w:div w:id="188320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10</Pages>
  <Words>3588</Words>
  <Characters>20458</Characters>
  <Application>Microsoft Office Word</Application>
  <DocSecurity>0</DocSecurity>
  <Lines>170</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Darija Prudič</dc:creator>
  <cp:lastModifiedBy>Darija Prudič</cp:lastModifiedBy>
  <cp:revision>5</cp:revision>
  <dcterms:created xsi:type="dcterms:W3CDTF">2019-10-08T06:07:00Z</dcterms:created>
  <dcterms:modified xsi:type="dcterms:W3CDTF">2019-10-08T06:27:00Z</dcterms:modified>
</cp:coreProperties>
</file>